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4" w:rsidRPr="00BC1019" w:rsidRDefault="00566EA9"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bookmarkStart w:id="0" w:name="_GoBack"/>
      <w:bookmarkEnd w:id="0"/>
      <w:r w:rsidRPr="00BC1019">
        <w:rPr>
          <w:rFonts w:ascii="Times New Roman CYR" w:hAnsi="Times New Roman CYR" w:cs="Times New Roman CYR"/>
          <w:sz w:val="28"/>
          <w:szCs w:val="28"/>
        </w:rPr>
        <w:t xml:space="preserve"> </w:t>
      </w:r>
      <w:r w:rsidR="000D6964" w:rsidRPr="00BC1019">
        <w:rPr>
          <w:rFonts w:ascii="Times New Roman CYR" w:hAnsi="Times New Roman CYR" w:cs="Times New Roman CYR"/>
          <w:sz w:val="28"/>
          <w:szCs w:val="28"/>
        </w:rPr>
        <w:t xml:space="preserve">«УТВЕРЖДАЮ» </w:t>
      </w:r>
    </w:p>
    <w:p w:rsidR="000D6964" w:rsidRPr="00BC1019"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BC1019">
        <w:rPr>
          <w:rFonts w:ascii="Times New Roman CYR" w:hAnsi="Times New Roman CYR" w:cs="Times New Roman CYR"/>
          <w:sz w:val="28"/>
          <w:szCs w:val="28"/>
        </w:rPr>
        <w:t>Генеральный директор</w:t>
      </w:r>
    </w:p>
    <w:p w:rsidR="000D6964" w:rsidRPr="00BC1019"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BC1019">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rsidR="000D6964" w:rsidRPr="00BC1019"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BC1019">
        <w:rPr>
          <w:rFonts w:ascii="Times New Roman CYR" w:hAnsi="Times New Roman CYR" w:cs="Times New Roman CYR"/>
          <w:sz w:val="28"/>
          <w:szCs w:val="28"/>
        </w:rPr>
        <w:t>финансового мониторинга»</w:t>
      </w:r>
    </w:p>
    <w:p w:rsidR="000D6964" w:rsidRPr="00BC1019"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p>
    <w:p w:rsidR="000D6964" w:rsidRPr="00BC1019"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BC1019">
        <w:rPr>
          <w:rFonts w:ascii="Times New Roman CYR" w:hAnsi="Times New Roman CYR" w:cs="Times New Roman CYR"/>
          <w:sz w:val="28"/>
          <w:szCs w:val="28"/>
        </w:rPr>
        <w:t>_______________ М.Ю. Андронова</w:t>
      </w:r>
    </w:p>
    <w:p w:rsidR="000D6964" w:rsidRPr="00BC1019"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0D6964" w:rsidRPr="00BC1019"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BC1019">
        <w:rPr>
          <w:rFonts w:ascii="Times New Roman CYR" w:hAnsi="Times New Roman CYR" w:cs="Times New Roman CYR"/>
          <w:sz w:val="28"/>
          <w:szCs w:val="28"/>
        </w:rPr>
        <w:t>«___» ________________ 2022 г.</w:t>
      </w: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b/>
          <w:bCs/>
        </w:rPr>
      </w:pP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r w:rsidRPr="00BC1019">
        <w:rPr>
          <w:rFonts w:ascii="Times New Roman CYR" w:hAnsi="Times New Roman CYR" w:cs="Times New Roman CYR"/>
        </w:rPr>
        <w:tab/>
      </w:r>
    </w:p>
    <w:p w:rsidR="000D6964" w:rsidRPr="00BC1019"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BC1019"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BC1019"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BC1019"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BC1019" w:rsidRDefault="000D6964" w:rsidP="000D6964">
      <w:pPr>
        <w:keepNext/>
        <w:widowControl w:val="0"/>
        <w:autoSpaceDE w:val="0"/>
        <w:autoSpaceDN w:val="0"/>
        <w:adjustRightInd w:val="0"/>
        <w:spacing w:line="360" w:lineRule="auto"/>
        <w:jc w:val="center"/>
        <w:rPr>
          <w:b/>
          <w:sz w:val="28"/>
          <w:szCs w:val="28"/>
        </w:rPr>
      </w:pPr>
      <w:r w:rsidRPr="00BC1019">
        <w:rPr>
          <w:b/>
          <w:sz w:val="28"/>
          <w:szCs w:val="28"/>
        </w:rPr>
        <w:t>Конкурсная документация</w:t>
      </w:r>
    </w:p>
    <w:p w:rsidR="000D6964" w:rsidRPr="00BC1019" w:rsidRDefault="000D6964" w:rsidP="000D6964">
      <w:pPr>
        <w:keepNext/>
        <w:tabs>
          <w:tab w:val="left" w:pos="708"/>
        </w:tabs>
        <w:spacing w:line="264" w:lineRule="auto"/>
        <w:ind w:left="-284"/>
        <w:jc w:val="center"/>
        <w:rPr>
          <w:b/>
          <w:sz w:val="28"/>
          <w:szCs w:val="28"/>
        </w:rPr>
      </w:pPr>
      <w:r w:rsidRPr="00BC1019">
        <w:rPr>
          <w:b/>
          <w:sz w:val="28"/>
          <w:szCs w:val="28"/>
        </w:rPr>
        <w:t xml:space="preserve">о проведении открытого конкурса на право заключения договора </w:t>
      </w:r>
    </w:p>
    <w:p w:rsidR="000D6964" w:rsidRPr="00BC1019" w:rsidRDefault="004E4972" w:rsidP="000E59A6">
      <w:pPr>
        <w:keepNext/>
        <w:tabs>
          <w:tab w:val="left" w:pos="708"/>
        </w:tabs>
        <w:spacing w:line="264" w:lineRule="auto"/>
        <w:ind w:left="-284"/>
        <w:jc w:val="center"/>
        <w:rPr>
          <w:b/>
          <w:sz w:val="28"/>
          <w:szCs w:val="28"/>
        </w:rPr>
      </w:pPr>
      <w:r w:rsidRPr="00BC1019">
        <w:rPr>
          <w:b/>
          <w:sz w:val="28"/>
          <w:szCs w:val="28"/>
        </w:rPr>
        <w:t>на оказание услуг по аренде и администрированию облачной инфраструктуры Yandex.Cloud в рамках развития и внедрения электронных сервисов в сфере ПОД/ФТ</w:t>
      </w:r>
      <w:r w:rsidR="00F759D1" w:rsidRPr="00BC1019">
        <w:rPr>
          <w:b/>
          <w:bCs/>
          <w:sz w:val="28"/>
          <w:szCs w:val="28"/>
        </w:rPr>
        <w:t>.</w:t>
      </w:r>
    </w:p>
    <w:p w:rsidR="000D6964" w:rsidRPr="00BC1019" w:rsidRDefault="000D6964" w:rsidP="000D6964">
      <w:pPr>
        <w:keepNext/>
        <w:widowControl w:val="0"/>
        <w:autoSpaceDE w:val="0"/>
        <w:autoSpaceDN w:val="0"/>
        <w:adjustRightInd w:val="0"/>
        <w:spacing w:line="276" w:lineRule="auto"/>
        <w:jc w:val="center"/>
        <w:rPr>
          <w:b/>
          <w:bCs/>
          <w:sz w:val="28"/>
          <w:szCs w:val="28"/>
        </w:rPr>
      </w:pPr>
    </w:p>
    <w:p w:rsidR="000D6964" w:rsidRPr="00BC1019" w:rsidRDefault="000D6964" w:rsidP="000D6964">
      <w:pPr>
        <w:keepNext/>
        <w:widowControl w:val="0"/>
        <w:autoSpaceDE w:val="0"/>
        <w:autoSpaceDN w:val="0"/>
        <w:adjustRightInd w:val="0"/>
        <w:spacing w:line="276" w:lineRule="auto"/>
        <w:jc w:val="center"/>
        <w:rPr>
          <w:b/>
          <w:bCs/>
          <w:sz w:val="32"/>
          <w:szCs w:val="32"/>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jc w:val="right"/>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BC1019" w:rsidRDefault="000D6964" w:rsidP="000D6964">
      <w:pPr>
        <w:widowControl w:val="0"/>
        <w:autoSpaceDE w:val="0"/>
        <w:autoSpaceDN w:val="0"/>
        <w:adjustRightInd w:val="0"/>
        <w:spacing w:line="276" w:lineRule="auto"/>
        <w:jc w:val="center"/>
        <w:rPr>
          <w:iCs/>
        </w:rPr>
      </w:pPr>
      <w:r w:rsidRPr="00BC1019">
        <w:rPr>
          <w:iCs/>
        </w:rPr>
        <w:t>Москва, 2022</w:t>
      </w:r>
    </w:p>
    <w:p w:rsidR="00450D40" w:rsidRPr="00BC1019" w:rsidRDefault="00450D40" w:rsidP="00450D40">
      <w:pPr>
        <w:pStyle w:val="af2"/>
        <w:spacing w:before="240" w:after="240" w:line="360" w:lineRule="auto"/>
        <w:rPr>
          <w:color w:val="auto"/>
          <w:lang w:val="ru-RU"/>
        </w:rPr>
      </w:pPr>
    </w:p>
    <w:p w:rsidR="00B42EE3" w:rsidRPr="00BC1019" w:rsidRDefault="005B276C" w:rsidP="00450D40">
      <w:pPr>
        <w:pStyle w:val="af2"/>
        <w:spacing w:before="240" w:after="240" w:line="360" w:lineRule="auto"/>
        <w:rPr>
          <w:color w:val="auto"/>
        </w:rPr>
      </w:pPr>
      <w:r w:rsidRPr="00BC1019">
        <w:rPr>
          <w:color w:val="auto"/>
          <w:lang w:val="ru-RU"/>
        </w:rPr>
        <w:t>ОГЛАВЛЕНИЕ</w:t>
      </w:r>
    </w:p>
    <w:p w:rsidR="00B42EE3" w:rsidRPr="00BC1019" w:rsidRDefault="00B42EE3" w:rsidP="00CF2472">
      <w:pPr>
        <w:pStyle w:val="13"/>
        <w:rPr>
          <w:rFonts w:ascii="Calibri" w:hAnsi="Calibri"/>
          <w:color w:val="auto"/>
          <w:spacing w:val="0"/>
          <w:sz w:val="22"/>
          <w:szCs w:val="22"/>
        </w:rPr>
      </w:pPr>
      <w:r w:rsidRPr="00BC1019">
        <w:rPr>
          <w:color w:val="auto"/>
        </w:rPr>
        <w:fldChar w:fldCharType="begin"/>
      </w:r>
      <w:r w:rsidRPr="00BC1019">
        <w:rPr>
          <w:color w:val="auto"/>
        </w:rPr>
        <w:instrText xml:space="preserve"> TOC \o "1-3" \h \z \u </w:instrText>
      </w:r>
      <w:r w:rsidRPr="00BC1019">
        <w:rPr>
          <w:color w:val="auto"/>
        </w:rPr>
        <w:fldChar w:fldCharType="separate"/>
      </w:r>
      <w:hyperlink w:anchor="_Toc101801262" w:history="1">
        <w:r w:rsidRPr="00BC1019">
          <w:rPr>
            <w:rStyle w:val="a8"/>
            <w:color w:val="auto"/>
          </w:rPr>
          <w:t>Часть I. ОБЩИЕ УСЛОВИЯ ПРОВЕДЕНИЯ ОТКРЫТОГО КОНКУРСА, ВКЛЮЧАЯ ИНСТРУКЦИЮ ПО ЗАПОЛНЕНИЮ И ПОДАЧЕ ЗАЯВКИ НА УЧАСТИЕ В ОТКРЫТОМ КОНКУРСЕ</w:t>
        </w:r>
        <w:r w:rsidRPr="00BC1019">
          <w:rPr>
            <w:webHidden/>
            <w:color w:val="auto"/>
          </w:rPr>
          <w:tab/>
        </w:r>
        <w:r w:rsidRPr="00BC1019">
          <w:rPr>
            <w:webHidden/>
            <w:color w:val="auto"/>
          </w:rPr>
          <w:fldChar w:fldCharType="begin"/>
        </w:r>
        <w:r w:rsidRPr="00BC1019">
          <w:rPr>
            <w:webHidden/>
            <w:color w:val="auto"/>
          </w:rPr>
          <w:instrText xml:space="preserve"> PAGEREF _Toc101801262 \h </w:instrText>
        </w:r>
        <w:r w:rsidRPr="00BC1019">
          <w:rPr>
            <w:webHidden/>
            <w:color w:val="auto"/>
          </w:rPr>
        </w:r>
        <w:r w:rsidRPr="00BC1019">
          <w:rPr>
            <w:webHidden/>
            <w:color w:val="auto"/>
          </w:rPr>
          <w:fldChar w:fldCharType="separate"/>
        </w:r>
        <w:r w:rsidR="00BC1019">
          <w:rPr>
            <w:webHidden/>
            <w:color w:val="auto"/>
          </w:rPr>
          <w:t>3</w:t>
        </w:r>
        <w:r w:rsidRPr="00BC1019">
          <w:rPr>
            <w:webHidden/>
            <w:color w:val="auto"/>
          </w:rPr>
          <w:fldChar w:fldCharType="end"/>
        </w:r>
      </w:hyperlink>
    </w:p>
    <w:p w:rsidR="00B42EE3" w:rsidRPr="00BC1019" w:rsidRDefault="00B42EE3" w:rsidP="00CF2472">
      <w:pPr>
        <w:pStyle w:val="13"/>
        <w:rPr>
          <w:rFonts w:ascii="Calibri" w:hAnsi="Calibri"/>
          <w:color w:val="auto"/>
          <w:spacing w:val="0"/>
          <w:sz w:val="22"/>
          <w:szCs w:val="22"/>
        </w:rPr>
      </w:pPr>
      <w:hyperlink w:anchor="_Toc101801289" w:history="1">
        <w:r w:rsidRPr="00BC1019">
          <w:rPr>
            <w:rStyle w:val="a8"/>
            <w:color w:val="auto"/>
          </w:rPr>
          <w:t>ЧАСТЬ II. ИНФОРМАЦИОННАЯ КАРТА ОТКРЫТОГО КОНКУРСА</w:t>
        </w:r>
        <w:r w:rsidRPr="00BC1019">
          <w:rPr>
            <w:webHidden/>
            <w:color w:val="auto"/>
          </w:rPr>
          <w:tab/>
        </w:r>
        <w:r w:rsidRPr="00BC1019">
          <w:rPr>
            <w:webHidden/>
            <w:color w:val="auto"/>
          </w:rPr>
          <w:fldChar w:fldCharType="begin"/>
        </w:r>
        <w:r w:rsidRPr="00BC1019">
          <w:rPr>
            <w:webHidden/>
            <w:color w:val="auto"/>
          </w:rPr>
          <w:instrText xml:space="preserve"> PAGEREF _Toc101801289 \h </w:instrText>
        </w:r>
        <w:r w:rsidRPr="00BC1019">
          <w:rPr>
            <w:webHidden/>
            <w:color w:val="auto"/>
          </w:rPr>
        </w:r>
        <w:r w:rsidRPr="00BC1019">
          <w:rPr>
            <w:webHidden/>
            <w:color w:val="auto"/>
          </w:rPr>
          <w:fldChar w:fldCharType="separate"/>
        </w:r>
        <w:r w:rsidR="00BC1019">
          <w:rPr>
            <w:webHidden/>
            <w:color w:val="auto"/>
          </w:rPr>
          <w:t>15</w:t>
        </w:r>
        <w:r w:rsidRPr="00BC1019">
          <w:rPr>
            <w:webHidden/>
            <w:color w:val="auto"/>
          </w:rPr>
          <w:fldChar w:fldCharType="end"/>
        </w:r>
      </w:hyperlink>
    </w:p>
    <w:p w:rsidR="00B42EE3" w:rsidRPr="00BC1019" w:rsidRDefault="00B42EE3" w:rsidP="00CF2472">
      <w:pPr>
        <w:pStyle w:val="13"/>
        <w:rPr>
          <w:rFonts w:ascii="Calibri" w:hAnsi="Calibri"/>
          <w:color w:val="auto"/>
          <w:spacing w:val="0"/>
          <w:sz w:val="22"/>
          <w:szCs w:val="22"/>
          <w:lang w:val="en-US"/>
        </w:rPr>
      </w:pPr>
      <w:hyperlink w:anchor="_Toc101801290" w:history="1">
        <w:r w:rsidRPr="00BC1019">
          <w:rPr>
            <w:rStyle w:val="a8"/>
            <w:color w:val="auto"/>
            <w:u w:val="none"/>
          </w:rPr>
          <w:t>Часть III. ОБРАЗЦЫ ФОРМ</w:t>
        </w:r>
        <w:r w:rsidRPr="00BC1019">
          <w:rPr>
            <w:webHidden/>
            <w:color w:val="auto"/>
          </w:rPr>
          <w:tab/>
        </w:r>
      </w:hyperlink>
      <w:r w:rsidR="008F1248" w:rsidRPr="00BC1019">
        <w:rPr>
          <w:rStyle w:val="a8"/>
          <w:color w:val="auto"/>
          <w:u w:val="none"/>
          <w:lang w:val="en-US"/>
        </w:rPr>
        <w:t>20</w:t>
      </w:r>
    </w:p>
    <w:p w:rsidR="00B42EE3" w:rsidRPr="00BC1019" w:rsidRDefault="00B42EE3" w:rsidP="00CF2472">
      <w:pPr>
        <w:pStyle w:val="13"/>
        <w:rPr>
          <w:rFonts w:ascii="Calibri" w:hAnsi="Calibri"/>
          <w:color w:val="auto"/>
          <w:spacing w:val="0"/>
          <w:sz w:val="22"/>
          <w:szCs w:val="22"/>
        </w:rPr>
      </w:pPr>
      <w:hyperlink w:anchor="_Toc101801291" w:history="1">
        <w:r w:rsidRPr="00BC1019">
          <w:rPr>
            <w:rStyle w:val="a8"/>
            <w:color w:val="auto"/>
            <w:u w:val="none"/>
          </w:rPr>
          <w:t>Часть IV. ПРОЕКТ ДОГОВОРА</w:t>
        </w:r>
        <w:r w:rsidRPr="00BC1019">
          <w:rPr>
            <w:webHidden/>
            <w:color w:val="auto"/>
          </w:rPr>
          <w:tab/>
        </w:r>
        <w:r w:rsidR="008F1248" w:rsidRPr="00BC1019">
          <w:rPr>
            <w:webHidden/>
            <w:color w:val="auto"/>
            <w:lang w:val="en-US"/>
          </w:rPr>
          <w:t>3</w:t>
        </w:r>
      </w:hyperlink>
      <w:r w:rsidR="00CF2472" w:rsidRPr="00BC1019">
        <w:rPr>
          <w:rStyle w:val="a8"/>
          <w:color w:val="auto"/>
          <w:u w:val="none"/>
        </w:rPr>
        <w:t>2</w:t>
      </w:r>
    </w:p>
    <w:p w:rsidR="00B42EE3" w:rsidRPr="00BC1019" w:rsidRDefault="00B42EE3" w:rsidP="00450D40">
      <w:pPr>
        <w:spacing w:before="240" w:after="240" w:line="360" w:lineRule="auto"/>
        <w:ind w:right="-427"/>
        <w:jc w:val="both"/>
      </w:pPr>
      <w:r w:rsidRPr="00BC1019">
        <w:rPr>
          <w:b/>
          <w:bCs/>
        </w:rPr>
        <w:fldChar w:fldCharType="end"/>
      </w:r>
      <w:r w:rsidR="00D3004A" w:rsidRPr="00BC1019">
        <w:rPr>
          <w:b/>
          <w:bCs/>
        </w:rPr>
        <w:t xml:space="preserve"> Часть V. ТЕХНИЧЕСКОЕ ЗАДАНИЕ</w:t>
      </w:r>
      <w:r w:rsidR="008066A8" w:rsidRPr="00BC1019">
        <w:rPr>
          <w:b/>
          <w:bCs/>
        </w:rPr>
        <w:t xml:space="preserve">      </w:t>
      </w:r>
      <w:r w:rsidR="00DB573B" w:rsidRPr="00BC1019">
        <w:rPr>
          <w:b/>
          <w:bCs/>
        </w:rPr>
        <w:t>…………………………………………………...</w:t>
      </w:r>
      <w:r w:rsidR="00CF2472" w:rsidRPr="00BC1019">
        <w:rPr>
          <w:b/>
          <w:bCs/>
        </w:rPr>
        <w:t>48</w:t>
      </w:r>
    </w:p>
    <w:p w:rsidR="000D6964" w:rsidRPr="00BC1019" w:rsidRDefault="000D6964" w:rsidP="00A8309C">
      <w:pPr>
        <w:pStyle w:val="1"/>
      </w:pPr>
      <w:r w:rsidRPr="00BC1019">
        <w:rPr>
          <w:spacing w:val="-4"/>
        </w:rPr>
        <w:br w:type="page"/>
      </w:r>
      <w:bookmarkStart w:id="1" w:name="_Toc47009454"/>
      <w:bookmarkStart w:id="2" w:name="_Toc101801052"/>
      <w:bookmarkStart w:id="3" w:name="_Toc101801262"/>
      <w:r w:rsidRPr="00BC1019">
        <w:lastRenderedPageBreak/>
        <w:t>Часть I. ОБЩИЕ УСЛОВИЯ ПРОВЕДЕНИЯ ОТКРЫТОГО КОНКУРСА, ВКЛЮЧАЯ ИНСТРУКЦИЮ ПО ЗАПОЛНЕНИЮ И ПОДАЧЕ ЗАЯВКИ НА УЧАСТИЕ В ОТКРЫТОМ КОНКУРСЕ</w:t>
      </w:r>
      <w:bookmarkEnd w:id="1"/>
      <w:bookmarkEnd w:id="2"/>
      <w:bookmarkEnd w:id="3"/>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4" w:name="_Toc47009455"/>
      <w:bookmarkStart w:id="5" w:name="_Toc101801053"/>
      <w:bookmarkStart w:id="6" w:name="_Toc101801263"/>
      <w:r w:rsidRPr="00BC1019">
        <w:rPr>
          <w:rFonts w:ascii="Times New Roman" w:hAnsi="Times New Roman" w:cs="Times New Roman"/>
          <w:sz w:val="24"/>
          <w:szCs w:val="24"/>
        </w:rPr>
        <w:t>Общие сведения</w:t>
      </w:r>
      <w:bookmarkEnd w:id="4"/>
      <w:bookmarkEnd w:id="5"/>
      <w:bookmarkEnd w:id="6"/>
    </w:p>
    <w:p w:rsidR="000D6964" w:rsidRPr="00BC1019" w:rsidRDefault="000D6964" w:rsidP="000D6964">
      <w:pPr>
        <w:widowControl w:val="0"/>
        <w:numPr>
          <w:ilvl w:val="1"/>
          <w:numId w:val="4"/>
        </w:numPr>
        <w:autoSpaceDE w:val="0"/>
        <w:autoSpaceDN w:val="0"/>
        <w:adjustRightInd w:val="0"/>
        <w:spacing w:line="276" w:lineRule="auto"/>
        <w:ind w:left="0" w:firstLine="0"/>
        <w:jc w:val="both"/>
      </w:pPr>
      <w:bookmarkStart w:id="7" w:name="_Ref55193512"/>
      <w:r w:rsidRPr="00BC1019">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конкурса, размещенным на сайтах </w:t>
      </w:r>
      <w:hyperlink r:id="rId8" w:history="1">
        <w:r w:rsidRPr="00BC1019">
          <w:t>www.i-tenders.ru</w:t>
        </w:r>
      </w:hyperlink>
      <w:r w:rsidRPr="00BC1019">
        <w:t xml:space="preserve"> и </w:t>
      </w:r>
      <w:hyperlink r:id="rId9" w:history="1">
        <w:r w:rsidRPr="00BC1019">
          <w:t>www.mumcfm.ru</w:t>
        </w:r>
      </w:hyperlink>
      <w:r w:rsidRPr="00BC1019">
        <w:t xml:space="preserve"> (далее – Конкурсные площадки), приглашает юридических лиц, физических лиц, в том числе зарегистрированных в качестве индивидуальных предпринимателей (далее – Участники открытого конкурса) к участию в открытом конкурсе на право заключения </w:t>
      </w:r>
      <w:bookmarkEnd w:id="7"/>
      <w:r w:rsidRPr="00BC1019">
        <w:t xml:space="preserve">договора. </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 xml:space="preserve">Предметом открытого конкурса является </w:t>
      </w:r>
      <w:r w:rsidR="004E4972" w:rsidRPr="00BC1019">
        <w:rPr>
          <w:b/>
        </w:rPr>
        <w:t>оказание услуг по аренде и администрированию облачной инфраструктуры Yandex.Cloud в рамках развития и внедрения электронных сервисов в сфере ПОД/ФТ</w:t>
      </w:r>
      <w:r w:rsidR="00F759D1" w:rsidRPr="00BC1019">
        <w:t>.</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 xml:space="preserve">Описание объекта закупки и условий договора указаны в Информационной карте открытого конкурса, Части IV. «Проект договора» и в Техническом задании </w:t>
      </w:r>
      <w:r w:rsidR="00B37DA7" w:rsidRPr="00BC1019">
        <w:t>Части V</w:t>
      </w:r>
      <w:r w:rsidRPr="00BC1019">
        <w:t xml:space="preserve"> настоящей конкурсной документации.</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Заказчик одновременно является выгодоприобретателем и организатором открытого конкурса.</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Для участия в открытом конкурсе Участники должны подготовить и пре</w:t>
      </w:r>
      <w:r w:rsidRPr="00BC1019">
        <w:t>д</w:t>
      </w:r>
      <w:r w:rsidRPr="00BC1019">
        <w:t>ставить заявки на участие в открытом конкурсе, подготовленные в соответствии с требованиями настоящей конкурсной документации.</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Участник открытого конкурса самостоятельно несет все расходы, связанные с подг</w:t>
      </w:r>
      <w:r w:rsidRPr="00BC1019">
        <w:t>о</w:t>
      </w:r>
      <w:r w:rsidRPr="00BC1019">
        <w:t>товкой и подачей заявки на участие в открытом конкурсе, а Заказчик по этим расходам не отвечает и не имеет обязательств перед Участником открытого конкурса независимо от хода и результатов открытого конкурса, за исключением случаев, прямо предусмотренных законодательством Российской Федер</w:t>
      </w:r>
      <w:r w:rsidRPr="00BC1019">
        <w:t>а</w:t>
      </w:r>
      <w:r w:rsidRPr="00BC1019">
        <w:t>ции.</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Заказчик обеспечивает разумную конфиденциальность всех полученных от Участников конкурса данных.</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 xml:space="preserve">Заказчик в соответствии с извещением о проведении открытого конкурса имеет право отказаться от проведения открытого конкурса в любое время, но не позднее, чем за 3 (три) календарных дня до даты окончания срока подачи заявок на участие в открытом конкурсе. </w:t>
      </w:r>
    </w:p>
    <w:p w:rsidR="000D6964" w:rsidRPr="00BC1019" w:rsidRDefault="000D6964" w:rsidP="000D6964">
      <w:pPr>
        <w:widowControl w:val="0"/>
        <w:numPr>
          <w:ilvl w:val="1"/>
          <w:numId w:val="4"/>
        </w:numPr>
        <w:autoSpaceDE w:val="0"/>
        <w:autoSpaceDN w:val="0"/>
        <w:adjustRightInd w:val="0"/>
        <w:spacing w:line="276" w:lineRule="auto"/>
        <w:ind w:left="0" w:firstLine="0"/>
        <w:jc w:val="both"/>
      </w:pPr>
      <w:r w:rsidRPr="00BC1019">
        <w:t>Требования к условиям договора и оказанию услуг (выполнению работ, поставке товаров) приведены в соответствующих разделах настоящей конкурсной документации.</w:t>
      </w:r>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6"/>
      <w:bookmarkStart w:id="9" w:name="_Toc101801054"/>
      <w:bookmarkStart w:id="10" w:name="_Toc101801264"/>
      <w:r w:rsidRPr="00BC1019">
        <w:rPr>
          <w:rFonts w:ascii="Times New Roman" w:hAnsi="Times New Roman" w:cs="Times New Roman"/>
          <w:sz w:val="24"/>
          <w:szCs w:val="24"/>
        </w:rPr>
        <w:t>Валюта открытого конкурса</w:t>
      </w:r>
      <w:bookmarkEnd w:id="8"/>
      <w:bookmarkEnd w:id="9"/>
      <w:bookmarkEnd w:id="10"/>
      <w:r w:rsidRPr="00BC1019">
        <w:rPr>
          <w:rFonts w:ascii="Times New Roman" w:hAnsi="Times New Roman" w:cs="Times New Roman"/>
          <w:sz w:val="24"/>
          <w:szCs w:val="24"/>
        </w:rPr>
        <w:t xml:space="preserve"> </w:t>
      </w:r>
    </w:p>
    <w:p w:rsidR="000D6964" w:rsidRPr="00BC1019" w:rsidRDefault="000D6964" w:rsidP="000D6964">
      <w:pPr>
        <w:widowControl w:val="0"/>
        <w:autoSpaceDE w:val="0"/>
        <w:autoSpaceDN w:val="0"/>
        <w:adjustRightInd w:val="0"/>
        <w:spacing w:line="276" w:lineRule="auto"/>
        <w:rPr>
          <w:rFonts w:ascii="Times New Roman CYR" w:hAnsi="Times New Roman CYR" w:cs="Times New Roman CYR"/>
          <w:b/>
        </w:rPr>
      </w:pPr>
      <w:r w:rsidRPr="00BC1019">
        <w:t>Валютой открытого конкурса является</w:t>
      </w:r>
      <w:r w:rsidRPr="00BC1019">
        <w:rPr>
          <w:b/>
        </w:rPr>
        <w:t xml:space="preserve"> </w:t>
      </w:r>
      <w:r w:rsidRPr="00BC1019">
        <w:t>Российский рубль.</w:t>
      </w:r>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1" w:name="_Toc47009457"/>
      <w:bookmarkStart w:id="12" w:name="_Toc101801055"/>
      <w:bookmarkStart w:id="13" w:name="_Toc101801265"/>
      <w:r w:rsidRPr="00BC1019">
        <w:rPr>
          <w:rFonts w:ascii="Times New Roman" w:hAnsi="Times New Roman" w:cs="Times New Roman"/>
          <w:sz w:val="24"/>
          <w:szCs w:val="24"/>
        </w:rPr>
        <w:t>Источник финансирования</w:t>
      </w:r>
      <w:bookmarkEnd w:id="11"/>
      <w:bookmarkEnd w:id="12"/>
      <w:bookmarkEnd w:id="13"/>
    </w:p>
    <w:p w:rsidR="000D6964" w:rsidRPr="00BC1019" w:rsidRDefault="000D6964" w:rsidP="000D6964">
      <w:pPr>
        <w:widowControl w:val="0"/>
        <w:numPr>
          <w:ilvl w:val="1"/>
          <w:numId w:val="3"/>
        </w:numPr>
        <w:autoSpaceDE w:val="0"/>
        <w:autoSpaceDN w:val="0"/>
        <w:adjustRightInd w:val="0"/>
        <w:spacing w:line="276" w:lineRule="auto"/>
        <w:ind w:left="0" w:firstLine="0"/>
        <w:jc w:val="both"/>
      </w:pPr>
      <w:r w:rsidRPr="00BC1019">
        <w:t>Финансирование договора на оказание услуг (выполнение Работ, поставку товаров) будет осуществляться из источника, указанного в Информационной карте открытого конкурса.</w:t>
      </w:r>
    </w:p>
    <w:p w:rsidR="000D6964" w:rsidRPr="00BC1019" w:rsidRDefault="000D6964" w:rsidP="000D6964">
      <w:pPr>
        <w:widowControl w:val="0"/>
        <w:numPr>
          <w:ilvl w:val="1"/>
          <w:numId w:val="3"/>
        </w:numPr>
        <w:autoSpaceDE w:val="0"/>
        <w:autoSpaceDN w:val="0"/>
        <w:adjustRightInd w:val="0"/>
        <w:spacing w:line="276" w:lineRule="auto"/>
        <w:ind w:left="0" w:firstLine="0"/>
        <w:jc w:val="both"/>
      </w:pPr>
      <w:r w:rsidRPr="00BC1019">
        <w:t>Порядок оплаты за оказанные услуги (выполненные работы, поставленные товары) указан в Информационной карте открытого конкурса.</w:t>
      </w:r>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4" w:name="_Toc47009458"/>
      <w:bookmarkStart w:id="15" w:name="_Toc101801056"/>
      <w:bookmarkStart w:id="16" w:name="_Toc101801266"/>
      <w:r w:rsidRPr="00BC1019">
        <w:rPr>
          <w:rFonts w:ascii="Times New Roman" w:hAnsi="Times New Roman" w:cs="Times New Roman"/>
          <w:sz w:val="24"/>
          <w:szCs w:val="24"/>
        </w:rPr>
        <w:t>Начальная (максимальная) цена договора</w:t>
      </w:r>
      <w:bookmarkEnd w:id="14"/>
      <w:bookmarkEnd w:id="15"/>
      <w:bookmarkEnd w:id="16"/>
    </w:p>
    <w:p w:rsidR="000D6964" w:rsidRPr="00BC1019" w:rsidRDefault="000D6964" w:rsidP="000D6964">
      <w:pPr>
        <w:tabs>
          <w:tab w:val="left" w:pos="1260"/>
        </w:tabs>
        <w:spacing w:line="276" w:lineRule="auto"/>
        <w:jc w:val="both"/>
        <w:rPr>
          <w:i/>
        </w:rPr>
      </w:pPr>
      <w:r w:rsidRPr="00BC1019">
        <w:t>4.1. Начальная (максимальная) цена договора указана в Информационной карте</w:t>
      </w:r>
      <w:r w:rsidRPr="00BC1019">
        <w:rPr>
          <w:b/>
          <w:i/>
        </w:rPr>
        <w:t xml:space="preserve"> </w:t>
      </w:r>
      <w:r w:rsidRPr="00BC1019">
        <w:t>открытого конкурса</w:t>
      </w:r>
      <w:r w:rsidRPr="00BC1019">
        <w:rPr>
          <w:i/>
        </w:rPr>
        <w:t>.</w:t>
      </w:r>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7" w:name="_Toc47009459"/>
      <w:bookmarkStart w:id="18" w:name="_Toc101801057"/>
      <w:bookmarkStart w:id="19" w:name="_Toc101801267"/>
      <w:r w:rsidRPr="00BC1019">
        <w:rPr>
          <w:rFonts w:ascii="Times New Roman" w:hAnsi="Times New Roman" w:cs="Times New Roman"/>
          <w:sz w:val="24"/>
          <w:szCs w:val="24"/>
        </w:rPr>
        <w:t>Используемый способ определения исполнителя</w:t>
      </w:r>
      <w:bookmarkEnd w:id="17"/>
      <w:bookmarkEnd w:id="18"/>
      <w:bookmarkEnd w:id="19"/>
    </w:p>
    <w:p w:rsidR="000D6964" w:rsidRPr="00BC1019" w:rsidRDefault="000D6964" w:rsidP="000D6964">
      <w:pPr>
        <w:tabs>
          <w:tab w:val="left" w:pos="1260"/>
        </w:tabs>
        <w:spacing w:line="276" w:lineRule="auto"/>
        <w:jc w:val="both"/>
        <w:rPr>
          <w:bCs/>
        </w:rPr>
      </w:pPr>
      <w:r w:rsidRPr="00BC1019">
        <w:t>5.1. Используемый способ определения исполнителя – открытый конкурс.</w:t>
      </w:r>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20" w:name="_Toc47009460"/>
      <w:bookmarkStart w:id="21" w:name="_Toc101801058"/>
      <w:bookmarkStart w:id="22" w:name="_Toc101801268"/>
      <w:r w:rsidRPr="00BC1019">
        <w:rPr>
          <w:rFonts w:ascii="Times New Roman" w:hAnsi="Times New Roman" w:cs="Times New Roman"/>
          <w:sz w:val="24"/>
          <w:szCs w:val="24"/>
        </w:rPr>
        <w:t>Адрес предоставления результатов поставки товаров, оказания услуг, выполнения работ</w:t>
      </w:r>
      <w:bookmarkEnd w:id="20"/>
      <w:r w:rsidR="00291575" w:rsidRPr="00BC1019">
        <w:rPr>
          <w:rFonts w:ascii="Times New Roman" w:hAnsi="Times New Roman" w:cs="Times New Roman"/>
          <w:sz w:val="24"/>
          <w:szCs w:val="24"/>
        </w:rPr>
        <w:t>:</w:t>
      </w:r>
      <w:bookmarkEnd w:id="21"/>
      <w:bookmarkEnd w:id="22"/>
    </w:p>
    <w:p w:rsidR="000D6964" w:rsidRPr="00BC1019" w:rsidRDefault="000D6964" w:rsidP="000D6964">
      <w:pPr>
        <w:tabs>
          <w:tab w:val="left" w:pos="1260"/>
        </w:tabs>
        <w:spacing w:line="276" w:lineRule="auto"/>
        <w:jc w:val="both"/>
      </w:pPr>
      <w:r w:rsidRPr="00BC1019">
        <w:t>119017, г. Москва, Старомонетный переулок, д. 31, стр. 1.</w:t>
      </w:r>
    </w:p>
    <w:p w:rsidR="000D6964" w:rsidRPr="00BC1019"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3" w:name="_Toc47009461"/>
      <w:bookmarkStart w:id="24" w:name="_Toc101801059"/>
      <w:bookmarkStart w:id="25" w:name="_Toc101801269"/>
      <w:r w:rsidRPr="00BC1019">
        <w:rPr>
          <w:rFonts w:ascii="Times New Roman" w:hAnsi="Times New Roman" w:cs="Times New Roman"/>
          <w:sz w:val="24"/>
          <w:szCs w:val="24"/>
        </w:rPr>
        <w:t>Срок поставки товаров, оказания услуг, выполнения работ:</w:t>
      </w:r>
      <w:bookmarkEnd w:id="23"/>
      <w:bookmarkEnd w:id="24"/>
      <w:bookmarkEnd w:id="25"/>
      <w:r w:rsidRPr="00BC1019">
        <w:rPr>
          <w:rFonts w:ascii="Times New Roman" w:hAnsi="Times New Roman" w:cs="Times New Roman"/>
          <w:sz w:val="24"/>
          <w:szCs w:val="24"/>
        </w:rPr>
        <w:t xml:space="preserve"> </w:t>
      </w:r>
    </w:p>
    <w:p w:rsidR="000D6964" w:rsidRPr="00BC1019" w:rsidRDefault="000D6964" w:rsidP="000D6964">
      <w:pPr>
        <w:tabs>
          <w:tab w:val="left" w:pos="1260"/>
        </w:tabs>
        <w:spacing w:line="276" w:lineRule="auto"/>
        <w:jc w:val="both"/>
      </w:pPr>
      <w:r w:rsidRPr="00BC1019">
        <w:t xml:space="preserve">7.1. Срок оказания услуг (выполнения работ, поставки товаров) приведен в части </w:t>
      </w:r>
      <w:r w:rsidRPr="00BC1019">
        <w:rPr>
          <w:lang w:val="en-US"/>
        </w:rPr>
        <w:t>II</w:t>
      </w:r>
      <w:r w:rsidRPr="00BC1019">
        <w:t>. «Информационная карта</w:t>
      </w:r>
      <w:r w:rsidRPr="00BC1019">
        <w:rPr>
          <w:b/>
          <w:i/>
        </w:rPr>
        <w:t xml:space="preserve">», </w:t>
      </w:r>
      <w:r w:rsidRPr="00BC1019">
        <w:t xml:space="preserve">Части </w:t>
      </w:r>
      <w:r w:rsidRPr="00BC1019">
        <w:rPr>
          <w:lang w:val="en-US"/>
        </w:rPr>
        <w:t>IV</w:t>
      </w:r>
      <w:r w:rsidRPr="00BC1019">
        <w:t xml:space="preserve">. «Проект договора» и в Техническом задании </w:t>
      </w:r>
      <w:r w:rsidR="00B37DA7" w:rsidRPr="00BC1019">
        <w:t>- Части V</w:t>
      </w:r>
      <w:r w:rsidRPr="00BC1019">
        <w:t xml:space="preserve"> настоящей конкурсной документации</w:t>
      </w:r>
      <w:r w:rsidRPr="00BC1019">
        <w:rPr>
          <w:b/>
          <w:i/>
        </w:rPr>
        <w:t>.</w:t>
      </w:r>
    </w:p>
    <w:p w:rsidR="000D6964" w:rsidRPr="00BC1019"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6" w:name="_Toc125706689"/>
      <w:bookmarkStart w:id="27" w:name="_Toc158517503"/>
      <w:bookmarkStart w:id="28" w:name="_Toc158517915"/>
      <w:bookmarkStart w:id="29" w:name="_Toc225357389"/>
      <w:bookmarkStart w:id="30" w:name="_Toc225357388"/>
      <w:bookmarkStart w:id="31" w:name="_Toc47009462"/>
      <w:bookmarkStart w:id="32" w:name="_Toc101801060"/>
      <w:bookmarkStart w:id="33" w:name="_Toc101801270"/>
      <w:r w:rsidRPr="00BC1019">
        <w:rPr>
          <w:rFonts w:ascii="Times New Roman" w:hAnsi="Times New Roman" w:cs="Times New Roman"/>
          <w:sz w:val="24"/>
          <w:szCs w:val="24"/>
        </w:rPr>
        <w:t>Правовой статус документов</w:t>
      </w:r>
      <w:bookmarkEnd w:id="30"/>
      <w:bookmarkEnd w:id="31"/>
      <w:bookmarkEnd w:id="32"/>
      <w:bookmarkEnd w:id="33"/>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4" w:name="_Toc77620286"/>
      <w:bookmarkStart w:id="35" w:name="_Toc82243237"/>
      <w:bookmarkEnd w:id="26"/>
      <w:bookmarkEnd w:id="27"/>
      <w:bookmarkEnd w:id="28"/>
      <w:bookmarkEnd w:id="29"/>
      <w:r w:rsidRPr="00BC1019">
        <w:rPr>
          <w:rFonts w:ascii="Times New Roman" w:hAnsi="Times New Roman" w:cs="Times New Roman"/>
          <w:b w:val="0"/>
          <w:kern w:val="32"/>
          <w:sz w:val="24"/>
        </w:rPr>
        <w:t>Размещенное на Конкурсных площадках извещение о проведении открытого конкурса вместе с настоящей Конкурсной документацией, являющейся его неотъемлемой частью, являются офертой Заказчика и в соответствии с этим должны рассматриваться Участниками открытого конкурса в течение срока, определе</w:t>
      </w:r>
      <w:r w:rsidRPr="00BC1019">
        <w:rPr>
          <w:rFonts w:ascii="Times New Roman" w:hAnsi="Times New Roman" w:cs="Times New Roman"/>
          <w:b w:val="0"/>
          <w:kern w:val="32"/>
          <w:sz w:val="24"/>
        </w:rPr>
        <w:t>н</w:t>
      </w:r>
      <w:r w:rsidRPr="00BC1019">
        <w:rPr>
          <w:rFonts w:ascii="Times New Roman" w:hAnsi="Times New Roman" w:cs="Times New Roman"/>
          <w:b w:val="0"/>
          <w:kern w:val="32"/>
          <w:sz w:val="24"/>
        </w:rPr>
        <w:t>ного для проведения открытого конкурса.</w:t>
      </w:r>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Заявка на участие в открытом конкурсе имеет правовой статус акцепта н</w:t>
      </w:r>
      <w:r w:rsidRPr="00BC1019">
        <w:rPr>
          <w:rFonts w:ascii="Times New Roman" w:hAnsi="Times New Roman" w:cs="Times New Roman"/>
          <w:b w:val="0"/>
          <w:kern w:val="32"/>
          <w:sz w:val="24"/>
        </w:rPr>
        <w:t>а</w:t>
      </w:r>
      <w:r w:rsidRPr="00BC1019">
        <w:rPr>
          <w:rFonts w:ascii="Times New Roman" w:hAnsi="Times New Roman" w:cs="Times New Roman"/>
          <w:b w:val="0"/>
          <w:kern w:val="32"/>
          <w:sz w:val="24"/>
        </w:rPr>
        <w:t>стоящей Конкурсной документации и извещения.</w:t>
      </w:r>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Заключенный по результатам открытого конкурса договор фиксирует все достигнутые сторонами д</w:t>
      </w:r>
      <w:r w:rsidRPr="00BC1019">
        <w:rPr>
          <w:rFonts w:ascii="Times New Roman" w:hAnsi="Times New Roman" w:cs="Times New Roman"/>
          <w:b w:val="0"/>
          <w:kern w:val="32"/>
          <w:sz w:val="24"/>
        </w:rPr>
        <w:t>о</w:t>
      </w:r>
      <w:r w:rsidRPr="00BC1019">
        <w:rPr>
          <w:rFonts w:ascii="Times New Roman" w:hAnsi="Times New Roman" w:cs="Times New Roman"/>
          <w:b w:val="0"/>
          <w:kern w:val="32"/>
          <w:sz w:val="24"/>
        </w:rPr>
        <w:t>говоренности.</w:t>
      </w:r>
    </w:p>
    <w:p w:rsidR="000D6964" w:rsidRPr="00BC1019"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6" w:name="_Toc47009463"/>
      <w:bookmarkStart w:id="37" w:name="_Toc101801061"/>
      <w:bookmarkStart w:id="38" w:name="_Toc101801271"/>
      <w:r w:rsidRPr="00BC1019">
        <w:rPr>
          <w:rFonts w:ascii="Times New Roman" w:hAnsi="Times New Roman" w:cs="Times New Roman"/>
          <w:sz w:val="24"/>
          <w:szCs w:val="24"/>
        </w:rPr>
        <w:t>Требования к проведению открытого конкурса, предусмотренные антимонопольным закон</w:t>
      </w:r>
      <w:r w:rsidRPr="00BC1019">
        <w:rPr>
          <w:rFonts w:ascii="Times New Roman" w:hAnsi="Times New Roman" w:cs="Times New Roman"/>
          <w:sz w:val="24"/>
          <w:szCs w:val="24"/>
        </w:rPr>
        <w:t>о</w:t>
      </w:r>
      <w:r w:rsidRPr="00BC1019">
        <w:rPr>
          <w:rFonts w:ascii="Times New Roman" w:hAnsi="Times New Roman" w:cs="Times New Roman"/>
          <w:sz w:val="24"/>
          <w:szCs w:val="24"/>
        </w:rPr>
        <w:t>дательством</w:t>
      </w:r>
      <w:bookmarkEnd w:id="34"/>
      <w:bookmarkEnd w:id="35"/>
      <w:bookmarkEnd w:id="36"/>
      <w:bookmarkEnd w:id="37"/>
      <w:bookmarkEnd w:id="38"/>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9" w:name="_Toc158517504"/>
      <w:bookmarkStart w:id="40" w:name="_Toc158517916"/>
      <w:bookmarkStart w:id="41" w:name="_Toc225357390"/>
      <w:r w:rsidRPr="00BC1019">
        <w:rPr>
          <w:rFonts w:ascii="Times New Roman" w:hAnsi="Times New Roman" w:cs="Times New Roman"/>
          <w:b w:val="0"/>
          <w:kern w:val="32"/>
          <w:sz w:val="24"/>
        </w:rPr>
        <w:t>В ходе открытого конкурса ни одному из его Участников не будут созданы преимущественные условия, в том числе путем предоставл</w:t>
      </w:r>
      <w:r w:rsidRPr="00BC1019">
        <w:rPr>
          <w:rFonts w:ascii="Times New Roman" w:hAnsi="Times New Roman" w:cs="Times New Roman"/>
          <w:b w:val="0"/>
          <w:kern w:val="32"/>
          <w:sz w:val="24"/>
        </w:rPr>
        <w:t>е</w:t>
      </w:r>
      <w:r w:rsidRPr="00BC1019">
        <w:rPr>
          <w:rFonts w:ascii="Times New Roman" w:hAnsi="Times New Roman" w:cs="Times New Roman"/>
          <w:b w:val="0"/>
          <w:kern w:val="32"/>
          <w:sz w:val="24"/>
        </w:rPr>
        <w:t>ния доступа к конфиденциальной информации.</w:t>
      </w:r>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В рамках открытого конкурса Заказчик не будет осуществлять координацию деятельности его Участников, в результате которой может иметь место ограничение конкуренции или уще</w:t>
      </w:r>
      <w:r w:rsidRPr="00BC1019">
        <w:rPr>
          <w:rFonts w:ascii="Times New Roman" w:hAnsi="Times New Roman" w:cs="Times New Roman"/>
          <w:b w:val="0"/>
          <w:kern w:val="32"/>
          <w:sz w:val="24"/>
        </w:rPr>
        <w:t>м</w:t>
      </w:r>
      <w:r w:rsidRPr="00BC1019">
        <w:rPr>
          <w:rFonts w:ascii="Times New Roman" w:hAnsi="Times New Roman" w:cs="Times New Roman"/>
          <w:b w:val="0"/>
          <w:kern w:val="32"/>
          <w:sz w:val="24"/>
        </w:rPr>
        <w:t>ление законных интересов Участников открытого конкурса.</w:t>
      </w:r>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Заказчик не будет предпринимать действий, необоснованно ограничивающих доступ к уч</w:t>
      </w:r>
      <w:r w:rsidRPr="00BC1019">
        <w:rPr>
          <w:rFonts w:ascii="Times New Roman" w:hAnsi="Times New Roman" w:cs="Times New Roman"/>
          <w:b w:val="0"/>
          <w:kern w:val="32"/>
          <w:sz w:val="24"/>
        </w:rPr>
        <w:t>а</w:t>
      </w:r>
      <w:r w:rsidRPr="00BC1019">
        <w:rPr>
          <w:rFonts w:ascii="Times New Roman" w:hAnsi="Times New Roman" w:cs="Times New Roman"/>
          <w:b w:val="0"/>
          <w:kern w:val="32"/>
          <w:sz w:val="24"/>
        </w:rPr>
        <w:t>стию в открытом конкурсе.</w:t>
      </w:r>
    </w:p>
    <w:p w:rsidR="000D6964" w:rsidRPr="00BC1019"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2" w:name="_Toc47009464"/>
      <w:bookmarkStart w:id="43" w:name="_Toc101801062"/>
      <w:bookmarkStart w:id="44" w:name="_Toc101801272"/>
      <w:bookmarkEnd w:id="39"/>
      <w:bookmarkEnd w:id="40"/>
      <w:bookmarkEnd w:id="41"/>
      <w:r w:rsidRPr="00BC1019">
        <w:rPr>
          <w:rFonts w:ascii="Times New Roman" w:hAnsi="Times New Roman" w:cs="Times New Roman"/>
          <w:sz w:val="24"/>
          <w:szCs w:val="24"/>
        </w:rPr>
        <w:t>Требования к Участникам открытого конкурса</w:t>
      </w:r>
      <w:bookmarkEnd w:id="42"/>
      <w:bookmarkEnd w:id="43"/>
      <w:bookmarkEnd w:id="44"/>
    </w:p>
    <w:p w:rsidR="000D6964" w:rsidRPr="00BC1019"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5" w:name="_Toc125706691"/>
      <w:bookmarkStart w:id="46" w:name="_Toc158517505"/>
      <w:bookmarkStart w:id="47" w:name="_Toc158517917"/>
      <w:bookmarkStart w:id="48" w:name="_Toc225357391"/>
      <w:r w:rsidRPr="00BC1019">
        <w:rPr>
          <w:rFonts w:ascii="Times New Roman" w:hAnsi="Times New Roman" w:cs="Times New Roman"/>
          <w:b w:val="0"/>
          <w:kern w:val="32"/>
          <w:sz w:val="24"/>
        </w:rPr>
        <w:t>К Участникам открытого конкурса устанавливаются следующие обязательные треб</w:t>
      </w:r>
      <w:r w:rsidRPr="00BC1019">
        <w:rPr>
          <w:rFonts w:ascii="Times New Roman" w:hAnsi="Times New Roman" w:cs="Times New Roman"/>
          <w:b w:val="0"/>
          <w:kern w:val="32"/>
          <w:sz w:val="24"/>
        </w:rPr>
        <w:t>о</w:t>
      </w:r>
      <w:r w:rsidRPr="00BC1019">
        <w:rPr>
          <w:rFonts w:ascii="Times New Roman" w:hAnsi="Times New Roman" w:cs="Times New Roman"/>
          <w:b w:val="0"/>
          <w:kern w:val="32"/>
          <w:sz w:val="24"/>
        </w:rPr>
        <w:t>вания:</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непроведение процедур ликвидации в отношении Участника открытого конкурса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неприостановление деятельности Участника открытого конкурса в порядке, предусмотренном Кодексом Российской Федерации об административных правонаруш</w:t>
      </w:r>
      <w:r w:rsidRPr="00BC1019">
        <w:rPr>
          <w:szCs w:val="28"/>
        </w:rPr>
        <w:t>е</w:t>
      </w:r>
      <w:r w:rsidRPr="00BC1019">
        <w:rPr>
          <w:szCs w:val="28"/>
        </w:rPr>
        <w:t>ниях, на дату подачи заявки на участие в открытом конкурсе;</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отсутствие Участника открытого конкурса в реестре недобросовестных поставщиков (rnp.fas.gov.ru);</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bCs/>
        </w:rPr>
        <w:t>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BC1019">
          <w:t>статьями 289</w:t>
        </w:r>
      </w:hyperlink>
      <w:r w:rsidRPr="00BC1019">
        <w:t xml:space="preserve">, </w:t>
      </w:r>
      <w:hyperlink r:id="rId11" w:history="1">
        <w:r w:rsidRPr="00BC1019">
          <w:t>290</w:t>
        </w:r>
      </w:hyperlink>
      <w:r w:rsidRPr="00BC1019">
        <w:t xml:space="preserve">, </w:t>
      </w:r>
      <w:hyperlink r:id="rId12" w:history="1">
        <w:r w:rsidRPr="00BC1019">
          <w:t>291</w:t>
        </w:r>
      </w:hyperlink>
      <w:r w:rsidRPr="00BC1019">
        <w:t xml:space="preserve">, </w:t>
      </w:r>
      <w:hyperlink r:id="rId13" w:history="1">
        <w:r w:rsidRPr="00BC1019">
          <w:t>291.1</w:t>
        </w:r>
      </w:hyperlink>
      <w:r w:rsidRPr="00BC101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t xml:space="preserve">Участник закупки - юридическое лицо, которое в течение двух лет до момента подачи заявки на участие в открытом конкурсе не было привлечено к административной ответственности за совершение административного правонарушения, предусмотренного </w:t>
      </w:r>
      <w:hyperlink r:id="rId14" w:history="1">
        <w:r w:rsidRPr="00BC1019">
          <w:t>статьей 19.28</w:t>
        </w:r>
      </w:hyperlink>
      <w:r w:rsidRPr="00BC1019">
        <w:t xml:space="preserve"> Кодекса Российской Федерации об административных правонарушениях.</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Участник открытого конкурса не является офшорной компанией.</w:t>
      </w:r>
    </w:p>
    <w:p w:rsidR="000D6964" w:rsidRPr="00BC1019" w:rsidRDefault="000D6964" w:rsidP="000D6964">
      <w:pPr>
        <w:widowControl w:val="0"/>
        <w:numPr>
          <w:ilvl w:val="1"/>
          <w:numId w:val="10"/>
        </w:numPr>
        <w:shd w:val="clear" w:color="auto" w:fill="FFFFFF"/>
        <w:tabs>
          <w:tab w:val="left" w:pos="426"/>
        </w:tabs>
        <w:spacing w:line="276" w:lineRule="auto"/>
        <w:ind w:left="709" w:hanging="709"/>
        <w:jc w:val="both"/>
        <w:rPr>
          <w:szCs w:val="28"/>
        </w:rPr>
      </w:pPr>
      <w:r w:rsidRPr="00BC1019">
        <w:rPr>
          <w:szCs w:val="28"/>
        </w:rPr>
        <w:t>Указанные в пункте 10.1. настоящей документации требования предъявляются в равной мере ко всем Участникам открытого конкурса.</w:t>
      </w:r>
    </w:p>
    <w:p w:rsidR="000D6964" w:rsidRPr="00BC1019"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9" w:name="_Toc47009465"/>
      <w:bookmarkStart w:id="50" w:name="_Toc101801063"/>
      <w:bookmarkStart w:id="51" w:name="_Toc101801273"/>
      <w:r w:rsidRPr="00BC1019">
        <w:rPr>
          <w:rFonts w:ascii="Times New Roman" w:hAnsi="Times New Roman" w:cs="Times New Roman"/>
          <w:sz w:val="24"/>
          <w:szCs w:val="24"/>
        </w:rPr>
        <w:t>Инструкция по заполнению заявки на участие в открытом конкурсе.</w:t>
      </w:r>
      <w:bookmarkEnd w:id="49"/>
      <w:bookmarkEnd w:id="50"/>
      <w:bookmarkEnd w:id="51"/>
    </w:p>
    <w:p w:rsidR="000D6964" w:rsidRPr="00BC1019" w:rsidRDefault="000D6964" w:rsidP="000D6964">
      <w:pPr>
        <w:pStyle w:val="22"/>
        <w:keepNext w:val="0"/>
        <w:widowControl w:val="0"/>
        <w:spacing w:before="0" w:after="0" w:line="276" w:lineRule="auto"/>
        <w:ind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11.1.</w:t>
      </w:r>
      <w:r w:rsidRPr="00BC1019">
        <w:rPr>
          <w:rFonts w:ascii="Times New Roman" w:hAnsi="Times New Roman" w:cs="Times New Roman"/>
          <w:b w:val="0"/>
          <w:kern w:val="32"/>
          <w:sz w:val="24"/>
        </w:rPr>
        <w:tab/>
        <w:t>Заявка на участие в открытом конкурсе должна содержать следующую информацию:</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подтверждение соответствия Участника открытого конкурса установленным требованиям и условиям допуска к участию в открытом конкурсе;</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полное и сокращенное наименование Участника открытого конкурса, почтовый адрес, телефон, факс‚ адрес электронной почты;</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дата, место и орган регистрации Участника открытого конкурса, организационно правовая форма‚ форма собственности;</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физического лица - фамилия, имя, отчество (при наличии), паспортные данные, место жительства (для физического лица), номер контактного телефона.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 xml:space="preserve">заверенные копии учредительных и регистрационных документов Участника открытого конкурса (свидетельство о государственной регистрации, </w:t>
      </w:r>
      <w:r w:rsidRPr="00BC1019">
        <w:t>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r w:rsidRPr="00BC1019">
        <w:rPr>
          <w:szCs w:val="28"/>
        </w:rPr>
        <w:t>;</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прежнее название Участника открытого конкурса, если оно менялось, дата смены названия;</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структура Участника открытого конкурса, наличие филиалов, дочерних предприятий;</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банковские реквизиты Участника открытого конкурса;</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профилирующее направление деятельности Участника открытого конкурса;</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бухгалтерская отчетность Участника открытого конкурса за последний отчетный период;</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сведения об участии Участника открытого конкурса в судебных процессах;</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любые другие материалы, которые Участник открытого конкурса сочтет нужным приложить к своей заявке или которые будут затребованы Заказчиком;</w:t>
      </w:r>
    </w:p>
    <w:p w:rsidR="000D6964" w:rsidRPr="00BC1019" w:rsidRDefault="000D6964" w:rsidP="000D6964">
      <w:pPr>
        <w:widowControl w:val="0"/>
        <w:numPr>
          <w:ilvl w:val="0"/>
          <w:numId w:val="8"/>
        </w:numPr>
        <w:shd w:val="clear" w:color="auto" w:fill="FFFFFF"/>
        <w:tabs>
          <w:tab w:val="left" w:pos="360"/>
        </w:tabs>
        <w:spacing w:line="276" w:lineRule="auto"/>
        <w:ind w:left="709" w:hanging="349"/>
        <w:jc w:val="both"/>
      </w:pPr>
      <w:r w:rsidRPr="00BC1019">
        <w:t>предложение Участника открытого конкурса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0D6964" w:rsidRPr="00BC1019" w:rsidRDefault="000D6964" w:rsidP="000D6964">
      <w:pPr>
        <w:widowControl w:val="0"/>
        <w:numPr>
          <w:ilvl w:val="0"/>
          <w:numId w:val="8"/>
        </w:numPr>
        <w:shd w:val="clear" w:color="auto" w:fill="FFFFFF"/>
        <w:tabs>
          <w:tab w:val="left" w:pos="360"/>
        </w:tabs>
        <w:spacing w:line="276" w:lineRule="auto"/>
        <w:ind w:left="709" w:hanging="349"/>
        <w:jc w:val="both"/>
        <w:rPr>
          <w:szCs w:val="28"/>
        </w:rPr>
      </w:pPr>
      <w:r w:rsidRPr="00BC1019">
        <w:t xml:space="preserve">в случае, если в Информационной карте открытого конкурса указан такой критерий оценки заявок на участие в конкурсе, как </w:t>
      </w:r>
      <w:r w:rsidRPr="00BC1019">
        <w:rPr>
          <w:bCs/>
          <w:iCs/>
          <w:lang w:eastAsia="en-US"/>
        </w:rPr>
        <w:t>Квалификация участников открытого конкурса,</w:t>
      </w:r>
      <w:r w:rsidRPr="00BC1019">
        <w:rPr>
          <w:b/>
          <w:bCs/>
          <w:i/>
          <w:iCs/>
          <w:lang w:eastAsia="en-US"/>
        </w:rPr>
        <w:t xml:space="preserve"> </w:t>
      </w:r>
      <w:r w:rsidRPr="00BC1019">
        <w:rPr>
          <w:bCs/>
          <w:iCs/>
          <w:lang w:eastAsia="en-US"/>
        </w:rPr>
        <w:t xml:space="preserve">в </w:t>
      </w:r>
      <w:r w:rsidRPr="00BC1019">
        <w:t>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p>
    <w:p w:rsidR="000D6964" w:rsidRPr="00BC1019"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rPr>
        <w:t xml:space="preserve">Неполное представление документов, справок, сведений, требующихся по настоящей Конкурсной документации, или же подача заявки на участие в </w:t>
      </w:r>
      <w:r w:rsidRPr="00BC1019">
        <w:rPr>
          <w:rFonts w:ascii="Times New Roman" w:hAnsi="Times New Roman" w:cs="Times New Roman"/>
          <w:b w:val="0"/>
          <w:sz w:val="24"/>
          <w:szCs w:val="24"/>
        </w:rPr>
        <w:t>открытом конкурсе</w:t>
      </w:r>
      <w:r w:rsidRPr="00BC1019">
        <w:rPr>
          <w:rFonts w:ascii="Times New Roman" w:hAnsi="Times New Roman" w:cs="Times New Roman"/>
          <w:b w:val="0"/>
          <w:kern w:val="32"/>
          <w:sz w:val="24"/>
          <w:szCs w:val="24"/>
        </w:rPr>
        <w:t>, по существу или по фо</w:t>
      </w:r>
      <w:r w:rsidRPr="00BC1019">
        <w:rPr>
          <w:rFonts w:ascii="Times New Roman" w:hAnsi="Times New Roman" w:cs="Times New Roman"/>
          <w:b w:val="0"/>
          <w:kern w:val="32"/>
          <w:sz w:val="24"/>
          <w:szCs w:val="24"/>
        </w:rPr>
        <w:t>р</w:t>
      </w:r>
      <w:r w:rsidRPr="00BC1019">
        <w:rPr>
          <w:rFonts w:ascii="Times New Roman" w:hAnsi="Times New Roman" w:cs="Times New Roman"/>
          <w:b w:val="0"/>
          <w:kern w:val="32"/>
          <w:sz w:val="24"/>
          <w:szCs w:val="24"/>
        </w:rPr>
        <w:t>ме не отвечающая требованиям</w:t>
      </w:r>
      <w:r w:rsidRPr="00BC1019">
        <w:rPr>
          <w:rFonts w:ascii="Times New Roman" w:hAnsi="Times New Roman" w:cs="Times New Roman"/>
          <w:b w:val="0"/>
          <w:kern w:val="32"/>
          <w:sz w:val="24"/>
        </w:rPr>
        <w:t xml:space="preserve"> настоящей Конкурсной документации, дает Заказчику право отк</w:t>
      </w:r>
      <w:r w:rsidRPr="00BC1019">
        <w:rPr>
          <w:rFonts w:ascii="Times New Roman" w:hAnsi="Times New Roman" w:cs="Times New Roman"/>
          <w:b w:val="0"/>
          <w:kern w:val="32"/>
          <w:sz w:val="24"/>
        </w:rPr>
        <w:t>а</w:t>
      </w:r>
      <w:r w:rsidRPr="00BC1019">
        <w:rPr>
          <w:rFonts w:ascii="Times New Roman" w:hAnsi="Times New Roman" w:cs="Times New Roman"/>
          <w:b w:val="0"/>
          <w:kern w:val="32"/>
          <w:sz w:val="24"/>
        </w:rPr>
        <w:t xml:space="preserve">зать Участнику </w:t>
      </w:r>
      <w:r w:rsidRPr="00BC1019">
        <w:rPr>
          <w:rFonts w:ascii="Times New Roman" w:hAnsi="Times New Roman" w:cs="Times New Roman"/>
          <w:b w:val="0"/>
          <w:sz w:val="24"/>
          <w:szCs w:val="24"/>
        </w:rPr>
        <w:t>открытого конкурса</w:t>
      </w:r>
      <w:r w:rsidRPr="00BC1019">
        <w:rPr>
          <w:rFonts w:ascii="Times New Roman" w:hAnsi="Times New Roman" w:cs="Times New Roman"/>
          <w:b w:val="0"/>
          <w:kern w:val="32"/>
          <w:sz w:val="24"/>
          <w:szCs w:val="24"/>
        </w:rPr>
        <w:t xml:space="preserve"> в участии в </w:t>
      </w:r>
      <w:r w:rsidRPr="00BC1019">
        <w:rPr>
          <w:rFonts w:ascii="Times New Roman" w:hAnsi="Times New Roman" w:cs="Times New Roman"/>
          <w:b w:val="0"/>
          <w:sz w:val="24"/>
          <w:szCs w:val="24"/>
        </w:rPr>
        <w:t>открытом конкурсе</w:t>
      </w:r>
      <w:r w:rsidRPr="00BC1019">
        <w:rPr>
          <w:rFonts w:ascii="Times New Roman" w:hAnsi="Times New Roman" w:cs="Times New Roman"/>
          <w:b w:val="0"/>
          <w:kern w:val="32"/>
          <w:sz w:val="24"/>
          <w:szCs w:val="24"/>
        </w:rPr>
        <w:t>.</w:t>
      </w:r>
    </w:p>
    <w:p w:rsidR="000D6964" w:rsidRPr="00BC1019"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 xml:space="preserve">Все документы, входящие в заявку на участие в </w:t>
      </w:r>
      <w:r w:rsidRPr="00BC1019">
        <w:rPr>
          <w:rFonts w:ascii="Times New Roman" w:hAnsi="Times New Roman" w:cs="Times New Roman"/>
          <w:b w:val="0"/>
          <w:sz w:val="24"/>
          <w:szCs w:val="24"/>
        </w:rPr>
        <w:t>открытом конкурсе</w:t>
      </w:r>
      <w:r w:rsidRPr="00BC1019">
        <w:rPr>
          <w:rFonts w:ascii="Times New Roman" w:hAnsi="Times New Roman" w:cs="Times New Roman"/>
          <w:b w:val="0"/>
          <w:kern w:val="32"/>
          <w:sz w:val="24"/>
        </w:rPr>
        <w:t>, должны быть подготовлены на ру</w:t>
      </w:r>
      <w:r w:rsidRPr="00BC1019">
        <w:rPr>
          <w:rFonts w:ascii="Times New Roman" w:hAnsi="Times New Roman" w:cs="Times New Roman"/>
          <w:b w:val="0"/>
          <w:kern w:val="32"/>
          <w:sz w:val="24"/>
        </w:rPr>
        <w:t>с</w:t>
      </w:r>
      <w:r w:rsidRPr="00BC1019">
        <w:rPr>
          <w:rFonts w:ascii="Times New Roman" w:hAnsi="Times New Roman" w:cs="Times New Roman"/>
          <w:b w:val="0"/>
          <w:kern w:val="32"/>
          <w:sz w:val="24"/>
        </w:rPr>
        <w:t>ском языке.</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2" w:name="_Toc47009466"/>
      <w:bookmarkStart w:id="53" w:name="_Toc101801064"/>
      <w:bookmarkStart w:id="54" w:name="_Toc101801274"/>
      <w:bookmarkEnd w:id="45"/>
      <w:bookmarkEnd w:id="46"/>
      <w:bookmarkEnd w:id="47"/>
      <w:bookmarkEnd w:id="48"/>
      <w:r w:rsidRPr="00BC1019">
        <w:rPr>
          <w:rFonts w:ascii="Times New Roman" w:hAnsi="Times New Roman" w:cs="Times New Roman"/>
          <w:sz w:val="24"/>
          <w:szCs w:val="24"/>
        </w:rPr>
        <w:t>Факт подачи одним участником открытого конкурса двух и более заявок на участие в открытом конкурсе</w:t>
      </w:r>
      <w:bookmarkEnd w:id="52"/>
      <w:bookmarkEnd w:id="53"/>
      <w:bookmarkEnd w:id="54"/>
    </w:p>
    <w:p w:rsidR="000D6964" w:rsidRPr="00BC1019"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BC1019">
        <w:t>Каждый Участник открытого конкурса может подать только одну заявку на участие в открытом конкурсе. В случае если Участник открытого конкурса подает более одной заявки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5" w:name="_Toc125706692"/>
      <w:bookmarkStart w:id="56" w:name="_Toc144285227"/>
      <w:bookmarkStart w:id="57" w:name="_Toc225357392"/>
      <w:bookmarkStart w:id="58" w:name="_Toc47009467"/>
      <w:bookmarkStart w:id="59" w:name="_Toc101801065"/>
      <w:bookmarkStart w:id="60" w:name="_Toc101801275"/>
      <w:r w:rsidRPr="00BC1019">
        <w:rPr>
          <w:rFonts w:ascii="Times New Roman" w:hAnsi="Times New Roman" w:cs="Times New Roman"/>
          <w:sz w:val="24"/>
          <w:szCs w:val="24"/>
        </w:rPr>
        <w:t>Содержание Конкурсной документации</w:t>
      </w:r>
      <w:bookmarkEnd w:id="55"/>
      <w:bookmarkEnd w:id="56"/>
      <w:bookmarkEnd w:id="57"/>
      <w:bookmarkEnd w:id="58"/>
      <w:bookmarkEnd w:id="59"/>
      <w:bookmarkEnd w:id="60"/>
    </w:p>
    <w:p w:rsidR="000D6964" w:rsidRPr="00BC1019" w:rsidRDefault="000D6964" w:rsidP="000D6964">
      <w:pPr>
        <w:widowControl w:val="0"/>
        <w:numPr>
          <w:ilvl w:val="1"/>
          <w:numId w:val="11"/>
        </w:numPr>
        <w:tabs>
          <w:tab w:val="left" w:pos="709"/>
        </w:tabs>
        <w:spacing w:line="276" w:lineRule="auto"/>
        <w:ind w:left="284" w:hanging="284"/>
        <w:jc w:val="both"/>
      </w:pPr>
      <w:r w:rsidRPr="00BC1019">
        <w:t>Конкурсная документация включает:</w:t>
      </w:r>
    </w:p>
    <w:p w:rsidR="000D6964" w:rsidRPr="00BC1019" w:rsidRDefault="000D6964" w:rsidP="000D6964">
      <w:pPr>
        <w:widowControl w:val="0"/>
        <w:numPr>
          <w:ilvl w:val="0"/>
          <w:numId w:val="9"/>
        </w:numPr>
        <w:shd w:val="clear" w:color="auto" w:fill="FFFFFF"/>
        <w:tabs>
          <w:tab w:val="left" w:pos="426"/>
        </w:tabs>
        <w:spacing w:line="276" w:lineRule="auto"/>
        <w:jc w:val="both"/>
      </w:pPr>
      <w:r w:rsidRPr="00BC1019">
        <w:t>Общие условия проведения открытого конкурса</w:t>
      </w:r>
      <w:r w:rsidRPr="00BC1019">
        <w:rPr>
          <w:bCs/>
        </w:rPr>
        <w:t xml:space="preserve">, включая инструкцию по заполнению и </w:t>
      </w:r>
      <w:r w:rsidRPr="00BC1019">
        <w:t>подаче</w:t>
      </w:r>
      <w:r w:rsidRPr="00BC1019">
        <w:rPr>
          <w:bCs/>
        </w:rPr>
        <w:t xml:space="preserve"> заявки на участие в открытом конкурсе</w:t>
      </w:r>
      <w:r w:rsidRPr="00BC1019">
        <w:t>;</w:t>
      </w:r>
    </w:p>
    <w:p w:rsidR="000D6964" w:rsidRPr="00BC1019" w:rsidRDefault="000D6964" w:rsidP="000D6964">
      <w:pPr>
        <w:widowControl w:val="0"/>
        <w:numPr>
          <w:ilvl w:val="0"/>
          <w:numId w:val="9"/>
        </w:numPr>
        <w:shd w:val="clear" w:color="auto" w:fill="FFFFFF"/>
        <w:tabs>
          <w:tab w:val="left" w:pos="426"/>
        </w:tabs>
        <w:spacing w:line="276" w:lineRule="auto"/>
        <w:jc w:val="both"/>
      </w:pPr>
      <w:r w:rsidRPr="00BC1019">
        <w:t>Информационная карта;</w:t>
      </w:r>
    </w:p>
    <w:p w:rsidR="000D6964" w:rsidRPr="00BC1019" w:rsidRDefault="000D6964" w:rsidP="000D6964">
      <w:pPr>
        <w:widowControl w:val="0"/>
        <w:numPr>
          <w:ilvl w:val="0"/>
          <w:numId w:val="9"/>
        </w:numPr>
        <w:shd w:val="clear" w:color="auto" w:fill="FFFFFF"/>
        <w:tabs>
          <w:tab w:val="left" w:pos="426"/>
        </w:tabs>
        <w:spacing w:line="276" w:lineRule="auto"/>
        <w:jc w:val="both"/>
      </w:pPr>
      <w:r w:rsidRPr="00BC1019">
        <w:t>Образцы форм;</w:t>
      </w:r>
    </w:p>
    <w:p w:rsidR="000D6964" w:rsidRPr="00BC1019" w:rsidRDefault="000D6964" w:rsidP="000D6964">
      <w:pPr>
        <w:widowControl w:val="0"/>
        <w:numPr>
          <w:ilvl w:val="0"/>
          <w:numId w:val="9"/>
        </w:numPr>
        <w:shd w:val="clear" w:color="auto" w:fill="FFFFFF"/>
        <w:tabs>
          <w:tab w:val="left" w:pos="426"/>
        </w:tabs>
        <w:spacing w:line="276" w:lineRule="auto"/>
        <w:jc w:val="both"/>
      </w:pPr>
      <w:bookmarkStart w:id="61" w:name="_Toc125706693"/>
      <w:bookmarkStart w:id="62" w:name="_Toc144285228"/>
      <w:bookmarkStart w:id="63" w:name="_Toc225144966"/>
      <w:r w:rsidRPr="00BC1019">
        <w:t>Проект договора;</w:t>
      </w:r>
    </w:p>
    <w:p w:rsidR="000D6964" w:rsidRPr="00BC1019" w:rsidRDefault="000D6964" w:rsidP="000D6964">
      <w:pPr>
        <w:widowControl w:val="0"/>
        <w:numPr>
          <w:ilvl w:val="0"/>
          <w:numId w:val="9"/>
        </w:numPr>
        <w:shd w:val="clear" w:color="auto" w:fill="FFFFFF"/>
        <w:tabs>
          <w:tab w:val="left" w:pos="426"/>
        </w:tabs>
        <w:spacing w:line="276" w:lineRule="auto"/>
        <w:jc w:val="both"/>
      </w:pPr>
      <w:r w:rsidRPr="00BC1019">
        <w:t xml:space="preserve">Техническое задание. </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BC1019">
        <w:rPr>
          <w:rFonts w:ascii="Times New Roman" w:hAnsi="Times New Roman" w:cs="Times New Roman"/>
          <w:sz w:val="24"/>
          <w:szCs w:val="24"/>
        </w:rPr>
        <w:t> </w:t>
      </w:r>
      <w:bookmarkStart w:id="64" w:name="_Toc47009468"/>
      <w:bookmarkStart w:id="65" w:name="_Toc101801066"/>
      <w:bookmarkStart w:id="66" w:name="_Toc101801276"/>
      <w:r w:rsidRPr="00BC1019">
        <w:rPr>
          <w:rFonts w:ascii="Times New Roman" w:hAnsi="Times New Roman" w:cs="Times New Roman"/>
          <w:sz w:val="24"/>
          <w:szCs w:val="24"/>
        </w:rPr>
        <w:t>Разъяснение Конкурсной документации</w:t>
      </w:r>
      <w:bookmarkEnd w:id="61"/>
      <w:bookmarkEnd w:id="62"/>
      <w:bookmarkEnd w:id="63"/>
      <w:bookmarkEnd w:id="64"/>
      <w:bookmarkEnd w:id="65"/>
      <w:bookmarkEnd w:id="66"/>
    </w:p>
    <w:p w:rsidR="000D6964" w:rsidRPr="00BC1019" w:rsidRDefault="000D6964" w:rsidP="002E3803">
      <w:pPr>
        <w:jc w:val="both"/>
        <w:rPr>
          <w:kern w:val="32"/>
        </w:rPr>
      </w:pPr>
      <w:r w:rsidRPr="00BC1019">
        <w:rPr>
          <w:kern w:val="32"/>
        </w:rPr>
        <w:t>Любой Участник Конкурса вправе направить Заказчику в письменно</w:t>
      </w:r>
      <w:r w:rsidR="00D95A3C" w:rsidRPr="00BC1019">
        <w:rPr>
          <w:kern w:val="32"/>
        </w:rPr>
        <w:t>й форме по факсу +7 (495) 950-31</w:t>
      </w:r>
      <w:r w:rsidRPr="00BC1019">
        <w:rPr>
          <w:kern w:val="32"/>
        </w:rPr>
        <w:t>-</w:t>
      </w:r>
      <w:r w:rsidR="00D95A3C" w:rsidRPr="00BC1019">
        <w:rPr>
          <w:kern w:val="32"/>
        </w:rPr>
        <w:t>5</w:t>
      </w:r>
      <w:r w:rsidRPr="00BC1019">
        <w:rPr>
          <w:kern w:val="32"/>
        </w:rPr>
        <w:t>2 или в форме электронного документа по электронной почте Заказчика (</w:t>
      </w:r>
      <w:hyperlink r:id="rId15" w:history="1">
        <w:r w:rsidR="002E3803" w:rsidRPr="00BC1019">
          <w:rPr>
            <w:rStyle w:val="a8"/>
            <w:color w:val="auto"/>
          </w:rPr>
          <w:t>malyarov@mumcfm.ru</w:t>
        </w:r>
      </w:hyperlink>
      <w:r w:rsidRPr="00BC1019">
        <w:rPr>
          <w:rStyle w:val="a8"/>
          <w:color w:val="auto"/>
        </w:rPr>
        <w:t xml:space="preserve">, </w:t>
      </w:r>
      <w:hyperlink r:id="rId16" w:history="1">
        <w:r w:rsidRPr="00BC1019">
          <w:rPr>
            <w:rStyle w:val="a8"/>
            <w:color w:val="auto"/>
          </w:rPr>
          <w:t>info@mumcfm.ru</w:t>
        </w:r>
      </w:hyperlink>
      <w:r w:rsidRPr="00BC1019">
        <w:rPr>
          <w:kern w:val="32"/>
        </w:rPr>
        <w:t>) запрос о разъяснении положений Конкурсной документации</w:t>
      </w:r>
      <w:bookmarkStart w:id="67" w:name="_Ref166349349"/>
      <w:r w:rsidRPr="00BC1019">
        <w:rPr>
          <w:kern w:val="32"/>
        </w:rPr>
        <w:t xml:space="preserve">.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(пять) календарных дней до даты окончания срока подачи заявок на участие в </w:t>
      </w:r>
      <w:bookmarkEnd w:id="67"/>
      <w:r w:rsidRPr="00BC1019">
        <w:rPr>
          <w:kern w:val="32"/>
        </w:rPr>
        <w:t xml:space="preserve">открытом конкурсе. </w:t>
      </w:r>
    </w:p>
    <w:p w:rsidR="000D6964" w:rsidRPr="00BC1019" w:rsidRDefault="000D6964" w:rsidP="000D6964">
      <w:pPr>
        <w:widowControl w:val="0"/>
        <w:numPr>
          <w:ilvl w:val="1"/>
          <w:numId w:val="11"/>
        </w:numPr>
        <w:spacing w:line="276" w:lineRule="auto"/>
        <w:ind w:left="0" w:firstLine="0"/>
        <w:jc w:val="both"/>
        <w:rPr>
          <w:kern w:val="32"/>
        </w:rPr>
      </w:pPr>
      <w:bookmarkStart w:id="68" w:name="_Toc125706694"/>
      <w:bookmarkStart w:id="69" w:name="_Toc158517508"/>
      <w:bookmarkStart w:id="70" w:name="_Toc158517920"/>
      <w:bookmarkStart w:id="71" w:name="_Toc225357394"/>
      <w:r w:rsidRPr="00BC1019">
        <w:rPr>
          <w:kern w:val="32"/>
        </w:rPr>
        <w:t>В течение 1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Конкурсных площадках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2" w:name="_Toc47009469"/>
      <w:bookmarkStart w:id="73" w:name="_Toc101801067"/>
      <w:bookmarkStart w:id="74" w:name="_Toc101801277"/>
      <w:r w:rsidRPr="00BC1019">
        <w:rPr>
          <w:rFonts w:ascii="Times New Roman" w:hAnsi="Times New Roman" w:cs="Times New Roman"/>
          <w:sz w:val="24"/>
          <w:szCs w:val="24"/>
        </w:rPr>
        <w:t>Внесение изменений в Конкурсную документацию</w:t>
      </w:r>
      <w:bookmarkEnd w:id="68"/>
      <w:bookmarkEnd w:id="69"/>
      <w:bookmarkEnd w:id="70"/>
      <w:bookmarkEnd w:id="71"/>
      <w:bookmarkEnd w:id="72"/>
      <w:bookmarkEnd w:id="73"/>
      <w:bookmarkEnd w:id="74"/>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75" w:name="_Toc225357395"/>
      <w:r w:rsidRPr="00BC1019">
        <w:rPr>
          <w:rFonts w:ascii="Times New Roman" w:hAnsi="Times New Roman" w:cs="Times New Roman"/>
          <w:b w:val="0"/>
          <w:kern w:val="32"/>
          <w:sz w:val="24"/>
        </w:rPr>
        <w:t>Заказчик по собственной инициативе вправе принять решение о внесении дополнений и изменений в Конкурсную документацию не позднее, чем за 5 (пять) календарных дней до даты окончания подачи заявок на участие в Конку</w:t>
      </w:r>
      <w:r w:rsidRPr="00BC1019">
        <w:rPr>
          <w:rFonts w:ascii="Times New Roman" w:hAnsi="Times New Roman" w:cs="Times New Roman"/>
          <w:b w:val="0"/>
          <w:kern w:val="32"/>
          <w:sz w:val="24"/>
        </w:rPr>
        <w:t>р</w:t>
      </w:r>
      <w:r w:rsidRPr="00BC1019">
        <w:rPr>
          <w:rFonts w:ascii="Times New Roman" w:hAnsi="Times New Roman" w:cs="Times New Roman"/>
          <w:b w:val="0"/>
          <w:kern w:val="32"/>
          <w:sz w:val="24"/>
        </w:rPr>
        <w:t>се. Изменение предмета Конкурса не допускается.</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Дополнения и изменения, внесенные в Конкурсную документацию, будут размещены Заказчиком на Конкурсных площадках в течение 2 (двух) календарных дней с момента принятия решения о таких дополнениях и изменениях, но не позднее, чем за 3 (три) календарных дня до даты окончания подачи заявок на участие в открытом конку</w:t>
      </w:r>
      <w:r w:rsidRPr="00BC1019">
        <w:rPr>
          <w:rFonts w:ascii="Times New Roman" w:hAnsi="Times New Roman" w:cs="Times New Roman"/>
          <w:b w:val="0"/>
          <w:kern w:val="32"/>
          <w:sz w:val="24"/>
        </w:rPr>
        <w:t>р</w:t>
      </w:r>
      <w:r w:rsidRPr="00BC1019">
        <w:rPr>
          <w:rFonts w:ascii="Times New Roman" w:hAnsi="Times New Roman" w:cs="Times New Roman"/>
          <w:b w:val="0"/>
          <w:kern w:val="32"/>
          <w:sz w:val="24"/>
        </w:rPr>
        <w:t xml:space="preserve">се. </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6" w:name="_Toc47009470"/>
      <w:bookmarkStart w:id="77" w:name="_Toc101801068"/>
      <w:bookmarkStart w:id="78" w:name="_Toc101801278"/>
      <w:r w:rsidRPr="00BC1019">
        <w:rPr>
          <w:rFonts w:ascii="Times New Roman" w:hAnsi="Times New Roman" w:cs="Times New Roman"/>
          <w:sz w:val="24"/>
          <w:szCs w:val="24"/>
        </w:rPr>
        <w:t>Внесение изменений в извещение</w:t>
      </w:r>
      <w:bookmarkEnd w:id="75"/>
      <w:r w:rsidRPr="00BC1019">
        <w:rPr>
          <w:rFonts w:ascii="Times New Roman" w:hAnsi="Times New Roman" w:cs="Times New Roman"/>
          <w:sz w:val="24"/>
          <w:szCs w:val="24"/>
        </w:rPr>
        <w:t xml:space="preserve"> о проведении Конкурса</w:t>
      </w:r>
      <w:bookmarkEnd w:id="76"/>
      <w:bookmarkEnd w:id="77"/>
      <w:bookmarkEnd w:id="78"/>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79" w:name="_Toc125706695"/>
      <w:bookmarkStart w:id="80" w:name="_Toc144285230"/>
      <w:bookmarkStart w:id="81" w:name="_Toc225357396"/>
      <w:r w:rsidRPr="00BC1019">
        <w:rPr>
          <w:rFonts w:ascii="Times New Roman" w:hAnsi="Times New Roman" w:cs="Times New Roman"/>
          <w:b w:val="0"/>
          <w:kern w:val="32"/>
          <w:sz w:val="24"/>
        </w:rPr>
        <w:t>Заказчик вправе принять решение о внесении изменений в извещение о проведении Конкурса не позднее, чем за 5 (пять) календарных дней до даты окончания подачи заявок на участие в Конкурсе. Изменение предмета Конкурса не допускается.</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 xml:space="preserve">Изменения, внесенные в извещение, размещаются Заказчиком на Конкурсных площадках в течение 2 (двух) календарных дней с момента принятия решения о внесении таких изменений, но не позднее, чем за 3 (три) календарных дня до даты окончания срока подачи заявок на участие в открытом конкурсе. </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2" w:name="_Toc47009471"/>
      <w:bookmarkStart w:id="83" w:name="_Toc101801069"/>
      <w:bookmarkStart w:id="84" w:name="_Toc101801279"/>
      <w:r w:rsidRPr="00BC1019">
        <w:rPr>
          <w:rFonts w:ascii="Times New Roman" w:hAnsi="Times New Roman" w:cs="Times New Roman"/>
          <w:sz w:val="24"/>
          <w:szCs w:val="24"/>
        </w:rPr>
        <w:t>Документы, составляющие заявку на участие в открытом конкурсе</w:t>
      </w:r>
      <w:bookmarkEnd w:id="82"/>
      <w:bookmarkEnd w:id="83"/>
      <w:bookmarkEnd w:id="84"/>
      <w:r w:rsidRPr="00BC1019">
        <w:rPr>
          <w:rFonts w:ascii="Times New Roman" w:hAnsi="Times New Roman" w:cs="Times New Roman"/>
          <w:sz w:val="24"/>
          <w:szCs w:val="24"/>
        </w:rPr>
        <w:t xml:space="preserve"> </w:t>
      </w:r>
      <w:bookmarkEnd w:id="79"/>
      <w:bookmarkEnd w:id="80"/>
      <w:bookmarkEnd w:id="81"/>
      <w:r w:rsidRPr="00BC1019">
        <w:rPr>
          <w:rFonts w:ascii="Times New Roman" w:hAnsi="Times New Roman" w:cs="Times New Roman"/>
          <w:sz w:val="24"/>
          <w:szCs w:val="24"/>
        </w:rPr>
        <w:t xml:space="preserve">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5" w:name="_Toc225357397"/>
      <w:r w:rsidRPr="00BC1019">
        <w:rPr>
          <w:rFonts w:ascii="Times New Roman" w:hAnsi="Times New Roman" w:cs="Times New Roman"/>
          <w:b w:val="0"/>
          <w:kern w:val="32"/>
          <w:sz w:val="24"/>
        </w:rPr>
        <w:t>Заявка на участие в открытом конкурсе, которую Участник открытого конкурса представляет Зака</w:t>
      </w:r>
      <w:r w:rsidRPr="00BC1019">
        <w:rPr>
          <w:rFonts w:ascii="Times New Roman" w:hAnsi="Times New Roman" w:cs="Times New Roman"/>
          <w:b w:val="0"/>
          <w:kern w:val="32"/>
          <w:sz w:val="24"/>
        </w:rPr>
        <w:t>з</w:t>
      </w:r>
      <w:r w:rsidRPr="00BC1019">
        <w:rPr>
          <w:rFonts w:ascii="Times New Roman" w:hAnsi="Times New Roman" w:cs="Times New Roman"/>
          <w:b w:val="0"/>
          <w:kern w:val="32"/>
          <w:sz w:val="24"/>
        </w:rPr>
        <w:t>чику, должна включать в себя следующие документы:</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документы, содержащие необходимую информацию об Участнике открытого конкурса, согласно п. 11.1 настоящей Документации;</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любые другие материалы, которые Участник открытого конкурса сочтет нужным приложить к своей заявке.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Все документы, входящие в состав заявки на участие в открытом конкурсе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w:t>
      </w:r>
      <w:r w:rsidRPr="00BC1019">
        <w:rPr>
          <w:rFonts w:ascii="Times New Roman" w:hAnsi="Times New Roman" w:cs="Times New Roman"/>
          <w:b w:val="0"/>
          <w:kern w:val="32"/>
          <w:sz w:val="24"/>
        </w:rPr>
        <w:t>о</w:t>
      </w:r>
      <w:r w:rsidRPr="00BC1019">
        <w:rPr>
          <w:rFonts w:ascii="Times New Roman" w:hAnsi="Times New Roman" w:cs="Times New Roman"/>
          <w:b w:val="0"/>
          <w:kern w:val="32"/>
          <w:sz w:val="24"/>
        </w:rPr>
        <w:t>вать от лица Участника открытого конкурса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открытом конкурсе номера на оригиналах официальных документов, выданных Участнику открытого конкурса третьими лицами и с</w:t>
      </w:r>
      <w:r w:rsidRPr="00BC1019">
        <w:rPr>
          <w:rFonts w:ascii="Times New Roman" w:hAnsi="Times New Roman" w:cs="Times New Roman"/>
          <w:b w:val="0"/>
          <w:kern w:val="32"/>
          <w:sz w:val="24"/>
        </w:rPr>
        <w:t>о</w:t>
      </w:r>
      <w:r w:rsidRPr="00BC1019">
        <w:rPr>
          <w:rFonts w:ascii="Times New Roman" w:hAnsi="Times New Roman" w:cs="Times New Roman"/>
          <w:b w:val="0"/>
          <w:kern w:val="32"/>
          <w:sz w:val="24"/>
        </w:rPr>
        <w:t>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При подготовке заявки на участие в открытом конкурсе и документов, входящих в состав такой заявки, не допускается применение факсимильных подп</w:t>
      </w:r>
      <w:r w:rsidRPr="00BC1019">
        <w:rPr>
          <w:rFonts w:ascii="Times New Roman" w:hAnsi="Times New Roman" w:cs="Times New Roman"/>
          <w:b w:val="0"/>
          <w:kern w:val="32"/>
          <w:sz w:val="24"/>
        </w:rPr>
        <w:t>и</w:t>
      </w:r>
      <w:r w:rsidRPr="00BC1019">
        <w:rPr>
          <w:rFonts w:ascii="Times New Roman" w:hAnsi="Times New Roman" w:cs="Times New Roman"/>
          <w:b w:val="0"/>
          <w:kern w:val="32"/>
          <w:sz w:val="24"/>
        </w:rPr>
        <w:t>сей.</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Заявка на участие в открытом конкурсе должна иметь опись всех представленных документов с указанием страниц (в произвольной форме).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Все документы, входящие в состав заявки на участие в открытом конкурсе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Все заявки на участие в открытом конкурсе, приложения к ним, а также отдельные документы, входящие в состав заявок на участие в открытом конкурсе, не возвращаются, кроме заявок, опоздавших или отозванных Участниками открытого конкурса.</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Все документы, входящие в состав заявки на участие в открытом конкурсе, необходимо отсканировать и предоставить в электронном виде. В качестве носителя информации могут быть использованы оптические носители (CD, DVD). Допустимые форматы электронных документов: PDF.</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6" w:name="_Toc47009472"/>
      <w:bookmarkStart w:id="87" w:name="_Toc101801070"/>
      <w:bookmarkStart w:id="88" w:name="_Toc101801280"/>
      <w:r w:rsidRPr="00BC1019">
        <w:rPr>
          <w:rFonts w:ascii="Times New Roman" w:hAnsi="Times New Roman" w:cs="Times New Roman"/>
          <w:sz w:val="24"/>
          <w:szCs w:val="24"/>
        </w:rPr>
        <w:t>Цена заявки на участие в открытом конкурсе</w:t>
      </w:r>
      <w:bookmarkEnd w:id="85"/>
      <w:bookmarkEnd w:id="86"/>
      <w:bookmarkEnd w:id="87"/>
      <w:bookmarkEnd w:id="88"/>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9" w:name="_Toc158517512"/>
      <w:bookmarkStart w:id="90" w:name="_Toc158517924"/>
      <w:bookmarkStart w:id="91" w:name="_Toc225357398"/>
      <w:r w:rsidRPr="00BC1019">
        <w:rPr>
          <w:rFonts w:ascii="Times New Roman" w:hAnsi="Times New Roman" w:cs="Times New Roman"/>
          <w:b w:val="0"/>
          <w:kern w:val="32"/>
          <w:sz w:val="24"/>
        </w:rPr>
        <w:t>Участник открытого конкурса представляет в заявке на участие в открытом конкурсе предложение по цене договора, оформленное в соответствии с                               Частью I</w:t>
      </w:r>
      <w:r w:rsidRPr="00BC1019">
        <w:rPr>
          <w:rFonts w:ascii="Times New Roman" w:hAnsi="Times New Roman" w:cs="Times New Roman"/>
          <w:b w:val="0"/>
          <w:kern w:val="32"/>
          <w:sz w:val="24"/>
          <w:lang w:val="en-US"/>
        </w:rPr>
        <w:t>II</w:t>
      </w:r>
      <w:r w:rsidRPr="00BC1019">
        <w:rPr>
          <w:rFonts w:ascii="Times New Roman" w:hAnsi="Times New Roman" w:cs="Times New Roman"/>
          <w:b w:val="0"/>
          <w:kern w:val="32"/>
          <w:sz w:val="24"/>
        </w:rPr>
        <w:t xml:space="preserve">. «Образцы форм» настоящей Конкурсной документации».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Категории, по которым цены и расценки Участником открытого конкурса не указаны, оплате Заказчиком не подлежат. Считается, что они покрываются расценками и ценами по другим категориям, приведенным в технических требованиях. Все налоги, пошлины, таможенные сборы, расходы на поставку и прочие сборы, которые Участник открытого конкурса будет оплачивать в соответствии с условиями договора или на иных основаниях, включаются в цену заявки на участие в открытом конкурсе, пре</w:t>
      </w:r>
      <w:r w:rsidRPr="00BC1019">
        <w:rPr>
          <w:rFonts w:ascii="Times New Roman" w:hAnsi="Times New Roman" w:cs="Times New Roman"/>
          <w:b w:val="0"/>
          <w:kern w:val="32"/>
          <w:sz w:val="24"/>
        </w:rPr>
        <w:t>д</w:t>
      </w:r>
      <w:r w:rsidRPr="00BC1019">
        <w:rPr>
          <w:rFonts w:ascii="Times New Roman" w:hAnsi="Times New Roman" w:cs="Times New Roman"/>
          <w:b w:val="0"/>
          <w:kern w:val="32"/>
          <w:sz w:val="24"/>
        </w:rPr>
        <w:t>ставленной Участником.</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Цены в заявках на участие в открытом конкурсе указываются исключительно в рублях Российской Федерации.</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2" w:name="_Toc47009473"/>
      <w:bookmarkStart w:id="93" w:name="_Toc101801071"/>
      <w:bookmarkStart w:id="94" w:name="_Toc101801281"/>
      <w:r w:rsidRPr="00BC1019">
        <w:rPr>
          <w:rFonts w:ascii="Times New Roman" w:hAnsi="Times New Roman" w:cs="Times New Roman"/>
          <w:sz w:val="24"/>
          <w:szCs w:val="24"/>
        </w:rPr>
        <w:t>Подача, опечатывание и маркировка конвертов с заявками на участие в открытом конкурсе</w:t>
      </w:r>
      <w:bookmarkEnd w:id="89"/>
      <w:bookmarkEnd w:id="90"/>
      <w:bookmarkEnd w:id="91"/>
      <w:bookmarkEnd w:id="92"/>
      <w:bookmarkEnd w:id="93"/>
      <w:bookmarkEnd w:id="94"/>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5" w:name="_Toc225357399"/>
      <w:r w:rsidRPr="00BC1019">
        <w:rPr>
          <w:rFonts w:ascii="Times New Roman" w:hAnsi="Times New Roman" w:cs="Times New Roman"/>
          <w:b w:val="0"/>
          <w:kern w:val="32"/>
          <w:sz w:val="24"/>
        </w:rPr>
        <w:t>Подача заявки на участие в открытом конкурсе осуществляется Участником этого конкурса по адресу Заказчика: 119017, г. Москва, Старомонетный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Участник открытого конкурса подает заявку на участие в открытом конкурсе в запечатанном конверте. При этом на таком конверте указывается наименование открытого конкурса, на участие в котором под</w:t>
      </w:r>
      <w:r w:rsidRPr="00BC1019">
        <w:rPr>
          <w:rFonts w:ascii="Times New Roman" w:hAnsi="Times New Roman" w:cs="Times New Roman"/>
          <w:b w:val="0"/>
          <w:kern w:val="32"/>
          <w:sz w:val="24"/>
        </w:rPr>
        <w:t>а</w:t>
      </w:r>
      <w:r w:rsidRPr="00BC1019">
        <w:rPr>
          <w:rFonts w:ascii="Times New Roman" w:hAnsi="Times New Roman" w:cs="Times New Roman"/>
          <w:b w:val="0"/>
          <w:kern w:val="32"/>
          <w:sz w:val="24"/>
        </w:rPr>
        <w:t>ется данная заявка. Участник открытого конкурса вправе не указывать на таком конверте свое фирменное наименование и почтовый адрес.</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Участник открытого конкурса должен подготовить оригинал заявки на участие в открытом конкурсе в печатной форме, а также предоставить ее электронную версию на оптическом носителе.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Оригинал и электронная версия заявки на участие в открытом конкурсе помещаются в конверт с соответствующей надписью - «ОРИГИНАЛ ЗАЯВКИ НА УЧАСТИЕ В КОНКУРСЕ», «ЭЛЕКТРОННАЯ ВЕРСИЯ ЗАЯВКИ НА УЧАСТИЕ В КОНКУРСЕ».</w:t>
      </w:r>
    </w:p>
    <w:p w:rsidR="000D6964" w:rsidRPr="00BC1019" w:rsidRDefault="000D6964" w:rsidP="000D6964">
      <w:pPr>
        <w:widowControl w:val="0"/>
        <w:shd w:val="clear" w:color="auto" w:fill="FFFFFF"/>
        <w:tabs>
          <w:tab w:val="left" w:pos="709"/>
          <w:tab w:val="num" w:pos="993"/>
        </w:tabs>
        <w:spacing w:line="276" w:lineRule="auto"/>
        <w:jc w:val="both"/>
        <w:rPr>
          <w:szCs w:val="28"/>
        </w:rPr>
      </w:pPr>
      <w:r w:rsidRPr="00BC1019">
        <w:rPr>
          <w:szCs w:val="28"/>
        </w:rPr>
        <w:t>Конверт с оригиналом заявки на участие в открытом конкурсе (первый внутренний конверт), помеченный надписью - «ОРИГИНАЛ ЗАЯВКИ НА УЧАСТИЕ В КОНКУРСЕ», должен быть надежно запечатан и помещен во внешний конверт (второй конверт). Место (а) заклейки первого конверта дол</w:t>
      </w:r>
      <w:r w:rsidRPr="00BC1019">
        <w:rPr>
          <w:szCs w:val="28"/>
        </w:rPr>
        <w:t>ж</w:t>
      </w:r>
      <w:r w:rsidRPr="00BC1019">
        <w:rPr>
          <w:szCs w:val="28"/>
        </w:rPr>
        <w:t>но(ы) быть заверено(ы) печатью Участника открытого конкурса.</w:t>
      </w:r>
    </w:p>
    <w:p w:rsidR="000D6964" w:rsidRPr="00BC1019" w:rsidRDefault="000D6964" w:rsidP="000D6964">
      <w:pPr>
        <w:widowControl w:val="0"/>
        <w:shd w:val="clear" w:color="auto" w:fill="FFFFFF"/>
        <w:tabs>
          <w:tab w:val="left" w:pos="709"/>
          <w:tab w:val="num" w:pos="993"/>
        </w:tabs>
        <w:spacing w:line="276" w:lineRule="auto"/>
        <w:jc w:val="both"/>
        <w:rPr>
          <w:szCs w:val="28"/>
        </w:rPr>
      </w:pPr>
      <w:r w:rsidRPr="00BC1019">
        <w:rPr>
          <w:szCs w:val="28"/>
        </w:rPr>
        <w:t>Электронная версия заявки на участие в открытом конкурсе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конкурсе преимущество будет иметь оригинал.</w:t>
      </w:r>
    </w:p>
    <w:p w:rsidR="000D6964" w:rsidRPr="00BC1019" w:rsidRDefault="000D6964" w:rsidP="000D6964">
      <w:pPr>
        <w:pStyle w:val="22"/>
        <w:keepNext w:val="0"/>
        <w:widowControl w:val="0"/>
        <w:numPr>
          <w:ilvl w:val="1"/>
          <w:numId w:val="11"/>
        </w:numPr>
        <w:spacing w:before="0" w:after="0" w:line="276" w:lineRule="auto"/>
        <w:ind w:left="709" w:hanging="709"/>
        <w:outlineLvl w:val="9"/>
        <w:rPr>
          <w:rFonts w:ascii="Times New Roman" w:hAnsi="Times New Roman" w:cs="Times New Roman"/>
          <w:b w:val="0"/>
          <w:kern w:val="32"/>
          <w:sz w:val="24"/>
        </w:rPr>
      </w:pPr>
      <w:r w:rsidRPr="00BC1019">
        <w:rPr>
          <w:rFonts w:ascii="Times New Roman" w:hAnsi="Times New Roman" w:cs="Times New Roman"/>
          <w:b w:val="0"/>
          <w:kern w:val="32"/>
          <w:sz w:val="24"/>
        </w:rPr>
        <w:t>Внутренний и внешний конверты должны содержать следующие данные:</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адрес Заказчика: 119017, г. Москва, Старомонетный переулок, д. 31 стр. 1;</w:t>
      </w:r>
    </w:p>
    <w:p w:rsidR="000D6964" w:rsidRPr="00BC1019" w:rsidRDefault="000D6964" w:rsidP="000D6964">
      <w:pPr>
        <w:widowControl w:val="0"/>
        <w:numPr>
          <w:ilvl w:val="0"/>
          <w:numId w:val="8"/>
        </w:numPr>
        <w:shd w:val="clear" w:color="auto" w:fill="FFFFFF"/>
        <w:tabs>
          <w:tab w:val="left" w:pos="426"/>
        </w:tabs>
        <w:spacing w:line="276" w:lineRule="auto"/>
        <w:jc w:val="both"/>
        <w:rPr>
          <w:szCs w:val="28"/>
        </w:rPr>
      </w:pPr>
      <w:r w:rsidRPr="00BC1019">
        <w:rPr>
          <w:szCs w:val="28"/>
        </w:rPr>
        <w:t>предмет открытого конкурса, указанного в соответствии с настоящей Конкурсной документацией;</w:t>
      </w:r>
    </w:p>
    <w:p w:rsidR="000D6964" w:rsidRPr="00BC1019" w:rsidRDefault="000D6964" w:rsidP="000D6964">
      <w:pPr>
        <w:widowControl w:val="0"/>
        <w:numPr>
          <w:ilvl w:val="0"/>
          <w:numId w:val="8"/>
        </w:numPr>
        <w:shd w:val="clear" w:color="auto" w:fill="FFFFFF"/>
        <w:tabs>
          <w:tab w:val="left" w:pos="426"/>
        </w:tabs>
        <w:spacing w:line="276" w:lineRule="auto"/>
        <w:ind w:left="0" w:firstLine="360"/>
        <w:jc w:val="both"/>
        <w:rPr>
          <w:szCs w:val="28"/>
        </w:rPr>
      </w:pPr>
      <w:r w:rsidRPr="00BC1019">
        <w:rPr>
          <w:szCs w:val="28"/>
        </w:rPr>
        <w:t>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конкурсе).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На внутреннем (первом) конверте необходимо указать также наименование и адрес Участника открытого конкурса для того, чтобы можно было вернуть по указанному Участником открытого конкурса адресу заявку на участие в конкурсе невскрытой, если она будет признана опоздавшей в соответствии с пунктом 13.5 настоящей инструкции.</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6" w:name="_Toc47009474"/>
      <w:bookmarkStart w:id="97" w:name="_Toc101801072"/>
      <w:bookmarkStart w:id="98" w:name="_Toc101801282"/>
      <w:r w:rsidRPr="00BC1019">
        <w:rPr>
          <w:rFonts w:ascii="Times New Roman" w:hAnsi="Times New Roman" w:cs="Times New Roman"/>
          <w:sz w:val="24"/>
          <w:szCs w:val="24"/>
        </w:rPr>
        <w:t>Порядок и место подачи заявок на участие в открытом конкурсе</w:t>
      </w:r>
      <w:bookmarkEnd w:id="95"/>
      <w:bookmarkEnd w:id="96"/>
      <w:bookmarkEnd w:id="97"/>
      <w:bookmarkEnd w:id="98"/>
    </w:p>
    <w:p w:rsidR="000D6964" w:rsidRPr="00BC1019" w:rsidRDefault="000D6964" w:rsidP="000D6964">
      <w:pPr>
        <w:widowControl w:val="0"/>
        <w:numPr>
          <w:ilvl w:val="1"/>
          <w:numId w:val="11"/>
        </w:numPr>
        <w:spacing w:line="276" w:lineRule="auto"/>
        <w:ind w:left="0" w:firstLine="0"/>
        <w:jc w:val="both"/>
      </w:pPr>
      <w:r w:rsidRPr="00BC1019">
        <w:t xml:space="preserve">Участник открытого конкурса вправе подать заявку на участие в открытом конкурсе в любое время с момента размещения на сайтах </w:t>
      </w:r>
      <w:hyperlink r:id="rId17" w:history="1">
        <w:r w:rsidRPr="00BC1019">
          <w:t>www.i-tenders.ru</w:t>
        </w:r>
      </w:hyperlink>
      <w:r w:rsidRPr="00BC1019">
        <w:t xml:space="preserve"> и </w:t>
      </w:r>
      <w:hyperlink r:id="rId18" w:history="1">
        <w:r w:rsidRPr="00BC1019">
          <w:t>www.mumcfm.ru</w:t>
        </w:r>
      </w:hyperlink>
      <w:r w:rsidRPr="00BC1019">
        <w:t xml:space="preserve"> извещения о его проведении до указанных в Информационной карте открытого конкурса даты и времени окончания срока подачи таких заявок </w:t>
      </w:r>
      <w:r w:rsidRPr="00BC1019">
        <w:rPr>
          <w:kern w:val="32"/>
        </w:rPr>
        <w:t>по почте или курьером</w:t>
      </w:r>
      <w:r w:rsidRPr="00BC1019">
        <w:t>.</w:t>
      </w:r>
    </w:p>
    <w:p w:rsidR="000D6964" w:rsidRPr="00BC1019" w:rsidRDefault="000D6964" w:rsidP="000D6964">
      <w:pPr>
        <w:widowControl w:val="0"/>
        <w:numPr>
          <w:ilvl w:val="1"/>
          <w:numId w:val="11"/>
        </w:numPr>
        <w:spacing w:line="276" w:lineRule="auto"/>
        <w:ind w:left="0" w:firstLine="0"/>
        <w:jc w:val="both"/>
      </w:pPr>
      <w:r w:rsidRPr="00BC1019">
        <w:t>Участник открытого конкурса вправе подать только одну заявку на участие в открытом конкурсе.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Заявки на участие в открытом конкурсе должны быть доставлены по адресу Заказчика: 119017, г. Москва, Старомонетный переулок, д. 31 стр. 1.</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В случае доставки заявки курьером, Заказчик может, если о том попросит Участник Конкурса, выдать ра</w:t>
      </w:r>
      <w:r w:rsidRPr="00BC1019">
        <w:rPr>
          <w:rFonts w:ascii="Times New Roman" w:hAnsi="Times New Roman" w:cs="Times New Roman"/>
          <w:b w:val="0"/>
          <w:kern w:val="32"/>
          <w:sz w:val="24"/>
        </w:rPr>
        <w:t>с</w:t>
      </w:r>
      <w:r w:rsidRPr="00BC1019">
        <w:rPr>
          <w:rFonts w:ascii="Times New Roman" w:hAnsi="Times New Roman" w:cs="Times New Roman"/>
          <w:b w:val="0"/>
          <w:kern w:val="32"/>
          <w:sz w:val="24"/>
        </w:rPr>
        <w:t>писку в получении заявки; если заявка подается по почте, то она должна подаваться заказным письмом с уведомлением.</w:t>
      </w:r>
    </w:p>
    <w:p w:rsidR="000D6964" w:rsidRPr="00BC1019" w:rsidRDefault="000D6964" w:rsidP="000D6964">
      <w:pPr>
        <w:widowControl w:val="0"/>
        <w:shd w:val="clear" w:color="auto" w:fill="FFFFFF"/>
        <w:tabs>
          <w:tab w:val="left" w:pos="709"/>
          <w:tab w:val="num" w:pos="993"/>
        </w:tabs>
        <w:spacing w:line="276" w:lineRule="auto"/>
        <w:jc w:val="both"/>
        <w:rPr>
          <w:szCs w:val="28"/>
        </w:rPr>
      </w:pPr>
      <w:r w:rsidRPr="00BC1019">
        <w:rPr>
          <w:szCs w:val="28"/>
        </w:rPr>
        <w:t xml:space="preserve">Участник Конкурса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Конкурсе.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C1019">
        <w:rPr>
          <w:rFonts w:ascii="Times New Roman" w:hAnsi="Times New Roman" w:cs="Times New Roman"/>
          <w:b w:val="0"/>
          <w:kern w:val="32"/>
          <w:sz w:val="24"/>
        </w:rPr>
        <w:t xml:space="preserve">Заказчик возвращает все заявки на участие в Конкурсе, которые поступили после срока вскрытия конвертов с поступившими заявками, указанного в </w:t>
      </w:r>
      <w:r w:rsidRPr="00BC1019">
        <w:rPr>
          <w:rFonts w:ascii="Times New Roman" w:hAnsi="Times New Roman" w:cs="Times New Roman"/>
          <w:b w:val="0"/>
          <w:sz w:val="24"/>
          <w:szCs w:val="24"/>
        </w:rPr>
        <w:t>Информационной карте открытого конкурса</w:t>
      </w:r>
      <w:r w:rsidRPr="00BC1019">
        <w:rPr>
          <w:rFonts w:ascii="Times New Roman" w:hAnsi="Times New Roman" w:cs="Times New Roman"/>
          <w:b w:val="0"/>
          <w:kern w:val="32"/>
          <w:sz w:val="24"/>
          <w:szCs w:val="24"/>
        </w:rPr>
        <w:t>. Такие заявки признаются опоздавшими и не допускаются к участию в открытом ко</w:t>
      </w:r>
      <w:r w:rsidRPr="00BC1019">
        <w:rPr>
          <w:rFonts w:ascii="Times New Roman" w:hAnsi="Times New Roman" w:cs="Times New Roman"/>
          <w:b w:val="0"/>
          <w:kern w:val="32"/>
          <w:sz w:val="24"/>
          <w:szCs w:val="24"/>
        </w:rPr>
        <w:t>н</w:t>
      </w:r>
      <w:r w:rsidRPr="00BC1019">
        <w:rPr>
          <w:rFonts w:ascii="Times New Roman" w:hAnsi="Times New Roman" w:cs="Times New Roman"/>
          <w:b w:val="0"/>
          <w:kern w:val="32"/>
          <w:sz w:val="24"/>
          <w:szCs w:val="24"/>
        </w:rPr>
        <w:t>курсе</w:t>
      </w:r>
      <w:r w:rsidRPr="00BC1019">
        <w:rPr>
          <w:rFonts w:ascii="Times New Roman" w:hAnsi="Times New Roman" w:cs="Times New Roman"/>
          <w:b w:val="0"/>
          <w:kern w:val="32"/>
          <w:sz w:val="24"/>
        </w:rPr>
        <w:t>.</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9" w:name="_Toc47009475"/>
      <w:bookmarkStart w:id="100" w:name="_Toc101801073"/>
      <w:bookmarkStart w:id="101" w:name="_Toc101801283"/>
      <w:r w:rsidRPr="00BC1019">
        <w:rPr>
          <w:rFonts w:ascii="Times New Roman" w:hAnsi="Times New Roman" w:cs="Times New Roman"/>
          <w:sz w:val="24"/>
          <w:szCs w:val="24"/>
        </w:rPr>
        <w:t>Дата и время начала и окончания срока подачи заявок на участие в открытом конкурсе.</w:t>
      </w:r>
      <w:bookmarkEnd w:id="99"/>
      <w:bookmarkEnd w:id="100"/>
      <w:bookmarkEnd w:id="101"/>
      <w:r w:rsidRPr="00BC1019">
        <w:rPr>
          <w:rFonts w:ascii="Times New Roman" w:hAnsi="Times New Roman" w:cs="Times New Roman"/>
          <w:sz w:val="24"/>
          <w:szCs w:val="24"/>
        </w:rPr>
        <w:t xml:space="preserve"> </w:t>
      </w:r>
    </w:p>
    <w:p w:rsidR="000D6964" w:rsidRPr="00BC1019" w:rsidRDefault="000D6964" w:rsidP="000D6964">
      <w:pPr>
        <w:widowControl w:val="0"/>
        <w:numPr>
          <w:ilvl w:val="1"/>
          <w:numId w:val="11"/>
        </w:numPr>
        <w:spacing w:line="276" w:lineRule="auto"/>
        <w:ind w:left="0" w:firstLine="0"/>
        <w:jc w:val="both"/>
      </w:pPr>
      <w:r w:rsidRPr="00BC1019">
        <w:t>Дата и время начала и окончания срока подачи заявок на участие в открытом конкурсе указаны в Информационной карте открытого конкурса.</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2" w:name="_Toc225357400"/>
      <w:bookmarkStart w:id="103" w:name="_Toc47009476"/>
      <w:bookmarkStart w:id="104" w:name="_Toc101801074"/>
      <w:bookmarkStart w:id="105" w:name="_Toc101801284"/>
      <w:r w:rsidRPr="00BC1019">
        <w:rPr>
          <w:rFonts w:ascii="Times New Roman" w:hAnsi="Times New Roman" w:cs="Times New Roman"/>
          <w:sz w:val="24"/>
          <w:szCs w:val="24"/>
        </w:rPr>
        <w:t>Изменения в заявках на участие в открытом конкурсе и их отзыв</w:t>
      </w:r>
      <w:bookmarkEnd w:id="102"/>
      <w:bookmarkEnd w:id="103"/>
      <w:bookmarkEnd w:id="104"/>
      <w:bookmarkEnd w:id="105"/>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6" w:name="_Toc225357401"/>
      <w:r w:rsidRPr="00BC1019">
        <w:rPr>
          <w:rFonts w:ascii="Times New Roman" w:hAnsi="Times New Roman" w:cs="Times New Roman"/>
          <w:b w:val="0"/>
          <w:kern w:val="32"/>
          <w:sz w:val="24"/>
          <w:szCs w:val="24"/>
        </w:rPr>
        <w:t>Участник открытого конкурса может внести изменения в заявку на участие в нем до момента вскрытия конвертов с заявками на участие в открытом конкурсе.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Внесение изменений в заявку на участие в открытом конкурсе должно быть подготовлено, запечатано, помечено и до</w:t>
      </w:r>
      <w:r w:rsidRPr="00BC1019">
        <w:rPr>
          <w:rFonts w:ascii="Times New Roman" w:hAnsi="Times New Roman" w:cs="Times New Roman"/>
          <w:b w:val="0"/>
          <w:kern w:val="32"/>
          <w:sz w:val="24"/>
          <w:szCs w:val="24"/>
        </w:rPr>
        <w:t>с</w:t>
      </w:r>
      <w:r w:rsidRPr="00BC1019">
        <w:rPr>
          <w:rFonts w:ascii="Times New Roman" w:hAnsi="Times New Roman" w:cs="Times New Roman"/>
          <w:b w:val="0"/>
          <w:kern w:val="32"/>
          <w:sz w:val="24"/>
          <w:szCs w:val="24"/>
        </w:rPr>
        <w:t>тавлено в соответствии с разделом 19 настоящей Конкурсной документации. При этом на конверте дополнительно указ</w:t>
      </w:r>
      <w:r w:rsidRPr="00BC1019">
        <w:rPr>
          <w:rFonts w:ascii="Times New Roman" w:hAnsi="Times New Roman" w:cs="Times New Roman"/>
          <w:b w:val="0"/>
          <w:kern w:val="32"/>
          <w:sz w:val="24"/>
          <w:szCs w:val="24"/>
        </w:rPr>
        <w:t>ы</w:t>
      </w:r>
      <w:r w:rsidRPr="00BC1019">
        <w:rPr>
          <w:rFonts w:ascii="Times New Roman" w:hAnsi="Times New Roman" w:cs="Times New Roman"/>
          <w:b w:val="0"/>
          <w:kern w:val="32"/>
          <w:sz w:val="24"/>
          <w:szCs w:val="24"/>
        </w:rPr>
        <w:t>вается «Внесение изменений в заявку на участие в открытом конкурсе».</w:t>
      </w:r>
    </w:p>
    <w:p w:rsidR="000D6964" w:rsidRPr="00BC1019" w:rsidRDefault="000D6964" w:rsidP="000D6964">
      <w:pPr>
        <w:pStyle w:val="22"/>
        <w:keepNext w:val="0"/>
        <w:widowControl w:val="0"/>
        <w:spacing w:before="0" w:after="0" w:line="276" w:lineRule="auto"/>
        <w:ind w:firstLine="0"/>
        <w:outlineLvl w:val="9"/>
      </w:pPr>
      <w:r w:rsidRPr="00BC1019">
        <w:rPr>
          <w:rFonts w:ascii="Times New Roman" w:hAnsi="Times New Roman" w:cs="Times New Roman"/>
          <w:b w:val="0"/>
          <w:kern w:val="32"/>
          <w:sz w:val="24"/>
          <w:szCs w:val="24"/>
        </w:rPr>
        <w:t>22.3.</w:t>
      </w:r>
      <w:r w:rsidRPr="00BC1019">
        <w:rPr>
          <w:rFonts w:ascii="Times New Roman" w:hAnsi="Times New Roman" w:cs="Times New Roman"/>
          <w:b w:val="0"/>
          <w:kern w:val="32"/>
          <w:sz w:val="24"/>
          <w:szCs w:val="24"/>
        </w:rPr>
        <w:tab/>
        <w:t>Участник открытого конкурса может отозвать свою заявку на участие в нем в любое время до момента вскрытия конвертов с заявками на участие в открытом конкурсе. Уведомление об отзыве заявки является действительным, если оно получено заказчиком до истечения срока подачи заявок на участие в конкурсе.</w:t>
      </w:r>
      <w:r w:rsidRPr="00BC1019">
        <w:t xml:space="preserve">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Никакие изменения не могут быть внесены в заявки на участие в Конкурсе или отозваны после истечения срока их подачи.</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7" w:name="_Toc47009477"/>
      <w:bookmarkStart w:id="108" w:name="_Toc101801075"/>
      <w:bookmarkStart w:id="109" w:name="_Toc101801285"/>
      <w:r w:rsidRPr="00BC1019">
        <w:rPr>
          <w:rFonts w:ascii="Times New Roman" w:hAnsi="Times New Roman" w:cs="Times New Roman"/>
          <w:sz w:val="24"/>
          <w:szCs w:val="24"/>
        </w:rPr>
        <w:t>Вскрытие конвертов с</w:t>
      </w:r>
      <w:bookmarkEnd w:id="106"/>
      <w:r w:rsidRPr="00BC1019">
        <w:rPr>
          <w:rFonts w:ascii="Times New Roman" w:hAnsi="Times New Roman" w:cs="Times New Roman"/>
          <w:sz w:val="24"/>
          <w:szCs w:val="24"/>
        </w:rPr>
        <w:t xml:space="preserve"> заявками на участие в открытом конкурсе</w:t>
      </w:r>
      <w:bookmarkEnd w:id="107"/>
      <w:bookmarkEnd w:id="108"/>
      <w:bookmarkEnd w:id="109"/>
    </w:p>
    <w:p w:rsidR="000D6964" w:rsidRPr="00BC1019" w:rsidRDefault="000D6964" w:rsidP="000D6964">
      <w:pPr>
        <w:widowControl w:val="0"/>
        <w:numPr>
          <w:ilvl w:val="1"/>
          <w:numId w:val="11"/>
        </w:numPr>
        <w:shd w:val="clear" w:color="auto" w:fill="FFFFFF"/>
        <w:tabs>
          <w:tab w:val="left" w:pos="0"/>
        </w:tabs>
        <w:spacing w:line="276" w:lineRule="auto"/>
        <w:ind w:left="0" w:firstLine="0"/>
        <w:jc w:val="both"/>
        <w:rPr>
          <w:kern w:val="32"/>
        </w:rPr>
      </w:pPr>
      <w:bookmarkStart w:id="110" w:name="_Toc225357402"/>
      <w:bookmarkStart w:id="111" w:name="_Toc125706705"/>
      <w:bookmarkStart w:id="112" w:name="_Toc158517516"/>
      <w:bookmarkStart w:id="113" w:name="_Toc158517928"/>
      <w:r w:rsidRPr="00BC1019">
        <w:rPr>
          <w:kern w:val="32"/>
        </w:rPr>
        <w:t>Публично в день, время и в месте, которые указаны в Извещении о проведении Конкурса, Единой комиссией вскрываются конверты с заявками на участие в открытом конкурсе.</w:t>
      </w:r>
    </w:p>
    <w:bookmarkEnd w:id="111"/>
    <w:bookmarkEnd w:id="112"/>
    <w:bookmarkEnd w:id="113"/>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Единая комиссия объявляет присутствующим Участникам открытого конкурса о возможности подать заявки, изменить или отозвать поданные заявки до вскрытия конвертов с заявками на участие в открытом конкурсе.</w:t>
      </w:r>
    </w:p>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Единой комиссией вскрываются конверты, которые поступили Заказчику до окончания срока подачи заявок на участие в открытом конкурсе.</w:t>
      </w:r>
    </w:p>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Наименование и почтовый адрес каждого Участника Конкурса, конверт с заявкой на участие в открытом конкурсе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открытом конкурсе, объявляются при вскрытии конвертов и заносятся в протокол вскрытия конвертов.</w:t>
      </w:r>
    </w:p>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Участники открытого конкурса или их представители вправе присутствовать при вскрытии конвертов с заявками. Представители Участников открытого конкурса предоставляют документ, подтверждающий полномочия лица на осуществление действий от имени Участника открытого конкурса (Доверенность по Форме 2 раздела «I</w:t>
      </w:r>
      <w:r w:rsidRPr="00BC1019">
        <w:rPr>
          <w:rFonts w:ascii="Times New Roman" w:hAnsi="Times New Roman" w:cs="Times New Roman"/>
          <w:b w:val="0"/>
          <w:kern w:val="32"/>
          <w:sz w:val="24"/>
          <w:szCs w:val="24"/>
          <w:lang w:val="en-US"/>
        </w:rPr>
        <w:t>II</w:t>
      </w:r>
      <w:r w:rsidRPr="00BC1019">
        <w:rPr>
          <w:rFonts w:ascii="Times New Roman" w:hAnsi="Times New Roman" w:cs="Times New Roman"/>
          <w:b w:val="0"/>
          <w:kern w:val="32"/>
          <w:sz w:val="24"/>
          <w:szCs w:val="24"/>
        </w:rPr>
        <w:t>. Образцы форм»).</w:t>
      </w:r>
    </w:p>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Участникам открытого конкурса для присутствия на процедуре вскрытия конвертов с заявками необходимо заблаговр</w:t>
      </w:r>
      <w:r w:rsidRPr="00BC1019">
        <w:rPr>
          <w:rFonts w:ascii="Times New Roman" w:hAnsi="Times New Roman" w:cs="Times New Roman"/>
          <w:b w:val="0"/>
          <w:kern w:val="32"/>
          <w:sz w:val="24"/>
          <w:szCs w:val="24"/>
        </w:rPr>
        <w:t>е</w:t>
      </w:r>
      <w:r w:rsidRPr="00BC1019">
        <w:rPr>
          <w:rFonts w:ascii="Times New Roman" w:hAnsi="Times New Roman" w:cs="Times New Roman"/>
          <w:b w:val="0"/>
          <w:kern w:val="32"/>
          <w:sz w:val="24"/>
          <w:szCs w:val="24"/>
        </w:rPr>
        <w:t>менно заказать пропуска в здание Заказчика.</w:t>
      </w:r>
    </w:p>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Данные обо всех присутствующих при вскрытии конвертов с заявками, представителей Участников открытого конкурса и иных лицах заносятся в Протокол вскрытия конвертов.</w:t>
      </w:r>
    </w:p>
    <w:p w:rsidR="000D6964" w:rsidRPr="00BC1019"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Протокол вскрытия конвертов, ведется секретарем Единой комиссии и подписывается всеми присутствующими членами Единой комиссии.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4" w:name="_Ref119430397"/>
      <w:r w:rsidRPr="00BC1019">
        <w:rPr>
          <w:rFonts w:ascii="Times New Roman" w:hAnsi="Times New Roman" w:cs="Times New Roman"/>
          <w:b w:val="0"/>
          <w:kern w:val="32"/>
          <w:sz w:val="24"/>
          <w:szCs w:val="24"/>
        </w:rPr>
        <w:t>В случае если по окончании срока подачи заявок на участие в открытом конкурсе не подано ни одной заявки на участие в открытом конкурсе или подана одна такая заявка, то открытый конкурс признается несостоявшимся.</w:t>
      </w:r>
      <w:bookmarkEnd w:id="114"/>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15" w:name="_Toc47009478"/>
      <w:bookmarkStart w:id="116" w:name="_Toc101801076"/>
      <w:bookmarkStart w:id="117" w:name="_Toc101801286"/>
      <w:r w:rsidRPr="00BC1019">
        <w:rPr>
          <w:rFonts w:ascii="Times New Roman" w:hAnsi="Times New Roman" w:cs="Times New Roman"/>
          <w:sz w:val="24"/>
          <w:szCs w:val="24"/>
        </w:rPr>
        <w:t xml:space="preserve">Рассмотрение </w:t>
      </w:r>
      <w:bookmarkEnd w:id="110"/>
      <w:r w:rsidRPr="00BC1019">
        <w:rPr>
          <w:rFonts w:ascii="Times New Roman" w:hAnsi="Times New Roman" w:cs="Times New Roman"/>
          <w:sz w:val="24"/>
          <w:szCs w:val="24"/>
        </w:rPr>
        <w:t>и оценка заявок на участие в открытом конкурсе</w:t>
      </w:r>
      <w:bookmarkEnd w:id="115"/>
      <w:bookmarkEnd w:id="116"/>
      <w:bookmarkEnd w:id="117"/>
      <w:r w:rsidRPr="00BC1019">
        <w:rPr>
          <w:rFonts w:ascii="Times New Roman" w:hAnsi="Times New Roman" w:cs="Times New Roman"/>
          <w:sz w:val="24"/>
          <w:szCs w:val="24"/>
        </w:rPr>
        <w:t xml:space="preserve">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8" w:name="_Toc225357407"/>
      <w:bookmarkStart w:id="119" w:name="_Toc401056229"/>
      <w:r w:rsidRPr="00BC1019">
        <w:rPr>
          <w:rFonts w:ascii="Times New Roman" w:hAnsi="Times New Roman" w:cs="Times New Roman"/>
          <w:b w:val="0"/>
          <w:kern w:val="32"/>
          <w:sz w:val="24"/>
          <w:szCs w:val="24"/>
        </w:rPr>
        <w:t>Единая комиссия рассматривает заявки на участие в открытом конкурсе на соответс</w:t>
      </w:r>
      <w:r w:rsidRPr="00BC1019">
        <w:rPr>
          <w:rFonts w:ascii="Times New Roman" w:hAnsi="Times New Roman" w:cs="Times New Roman"/>
          <w:b w:val="0"/>
          <w:kern w:val="32"/>
          <w:sz w:val="24"/>
          <w:szCs w:val="24"/>
        </w:rPr>
        <w:t>т</w:t>
      </w:r>
      <w:r w:rsidRPr="00BC1019">
        <w:rPr>
          <w:rFonts w:ascii="Times New Roman" w:hAnsi="Times New Roman" w:cs="Times New Roman"/>
          <w:b w:val="0"/>
          <w:kern w:val="32"/>
          <w:sz w:val="24"/>
          <w:szCs w:val="24"/>
        </w:rPr>
        <w:t xml:space="preserve">вие требованиям и производит их оценку согласно критериям, установленными настоящей Конкурсной документацией. </w:t>
      </w:r>
      <w:r w:rsidRPr="00BC1019">
        <w:rPr>
          <w:rFonts w:ascii="Times New Roman" w:hAnsi="Times New Roman" w:cs="Times New Roman"/>
          <w:b w:val="0"/>
          <w:sz w:val="24"/>
          <w:szCs w:val="24"/>
        </w:rPr>
        <w:t xml:space="preserve">Срок рассмотрения и оценки заявок на участие в открытом конкурсе не может превышать 15 (пятнадцать) </w:t>
      </w:r>
      <w:r w:rsidRPr="00BC1019">
        <w:rPr>
          <w:rFonts w:ascii="Times New Roman" w:hAnsi="Times New Roman" w:cs="Times New Roman"/>
          <w:b w:val="0"/>
          <w:kern w:val="32"/>
          <w:sz w:val="24"/>
          <w:szCs w:val="24"/>
        </w:rPr>
        <w:t xml:space="preserve">календарных </w:t>
      </w:r>
      <w:r w:rsidRPr="00BC1019">
        <w:rPr>
          <w:rFonts w:ascii="Times New Roman" w:hAnsi="Times New Roman" w:cs="Times New Roman"/>
          <w:b w:val="0"/>
          <w:sz w:val="24"/>
          <w:szCs w:val="24"/>
        </w:rPr>
        <w:t>дней с даты вскрытия конвертов с такими заявками.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Единая комиссия также рассматривает заявки на участие в открытом конкурсе на предмет их соответствия требованиям ко</w:t>
      </w:r>
      <w:r w:rsidRPr="00BC1019">
        <w:rPr>
          <w:rFonts w:ascii="Times New Roman" w:hAnsi="Times New Roman" w:cs="Times New Roman"/>
          <w:b w:val="0"/>
          <w:kern w:val="32"/>
          <w:sz w:val="24"/>
          <w:szCs w:val="24"/>
        </w:rPr>
        <w:t>м</w:t>
      </w:r>
      <w:r w:rsidRPr="00BC1019">
        <w:rPr>
          <w:rFonts w:ascii="Times New Roman" w:hAnsi="Times New Roman" w:cs="Times New Roman"/>
          <w:b w:val="0"/>
          <w:kern w:val="32"/>
          <w:sz w:val="24"/>
          <w:szCs w:val="24"/>
        </w:rPr>
        <w:t>плектности, полноты, наличия ошибок в расчетах, наличия всех подписей и печатей на документах, а также правильности оформления заявок на участие в Конкурсе в целом.</w:t>
      </w:r>
    </w:p>
    <w:p w:rsidR="000D6964" w:rsidRPr="00BC1019" w:rsidRDefault="000D6964" w:rsidP="000D6964">
      <w:pPr>
        <w:widowControl w:val="0"/>
        <w:numPr>
          <w:ilvl w:val="1"/>
          <w:numId w:val="11"/>
        </w:numPr>
        <w:spacing w:line="276" w:lineRule="auto"/>
        <w:ind w:left="0" w:firstLine="0"/>
        <w:jc w:val="both"/>
      </w:pPr>
      <w:r w:rsidRPr="00BC1019">
        <w:t>Заявка на участие в открытом конкурсе признается надлежащей, если она соответствует требованиям действующего законодательства Российской Федерации,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0D6964" w:rsidRPr="00BC1019" w:rsidRDefault="000D6964" w:rsidP="000D6964">
      <w:pPr>
        <w:widowControl w:val="0"/>
        <w:numPr>
          <w:ilvl w:val="1"/>
          <w:numId w:val="11"/>
        </w:numPr>
        <w:spacing w:line="276" w:lineRule="auto"/>
        <w:ind w:left="0" w:firstLine="0"/>
        <w:jc w:val="both"/>
      </w:pPr>
      <w:r w:rsidRPr="00BC1019">
        <w:t>Единая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Единая комиссия при проведении процедуры рассмотрения и оценки вправе привлекать независимых экспертов, в том числе в состав единой комиссии с целью выявления наиболее приемлемых предложений.</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sz w:val="24"/>
          <w:szCs w:val="24"/>
        </w:rPr>
        <w:t>Единая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Информационной карте открытого конкурса.</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Участника открытого конкурса требованиям, установленным настоящей Конкурсной документации и законодательством Российской Федерации, основываясь на сделанном Участником открытого конкурса Заявлении о соответствии требованиям (по Форме 1-Б Части </w:t>
      </w:r>
      <w:r w:rsidRPr="00BC1019">
        <w:rPr>
          <w:rFonts w:ascii="Times New Roman" w:hAnsi="Times New Roman" w:cs="Times New Roman"/>
          <w:b w:val="0"/>
          <w:kern w:val="32"/>
          <w:sz w:val="24"/>
          <w:szCs w:val="24"/>
          <w:lang w:val="en-US"/>
        </w:rPr>
        <w:t>III</w:t>
      </w:r>
      <w:r w:rsidRPr="00BC1019">
        <w:rPr>
          <w:rFonts w:ascii="Times New Roman" w:hAnsi="Times New Roman" w:cs="Times New Roman"/>
          <w:b w:val="0"/>
          <w:kern w:val="32"/>
          <w:sz w:val="24"/>
          <w:szCs w:val="24"/>
        </w:rPr>
        <w:t>. «Образцы форм»). При этом Единая комиссия вправе сделать соответствующие запросы в государс</w:t>
      </w:r>
      <w:r w:rsidRPr="00BC1019">
        <w:rPr>
          <w:rFonts w:ascii="Times New Roman" w:hAnsi="Times New Roman" w:cs="Times New Roman"/>
          <w:b w:val="0"/>
          <w:kern w:val="32"/>
          <w:sz w:val="24"/>
          <w:szCs w:val="24"/>
        </w:rPr>
        <w:t>т</w:t>
      </w:r>
      <w:r w:rsidRPr="00BC1019">
        <w:rPr>
          <w:rFonts w:ascii="Times New Roman" w:hAnsi="Times New Roman" w:cs="Times New Roman"/>
          <w:b w:val="0"/>
          <w:kern w:val="32"/>
          <w:sz w:val="24"/>
          <w:szCs w:val="24"/>
        </w:rPr>
        <w:t>венные органы Российской Федерации с целью подтверждения указанных в Заявлениях сведений.</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0" w:name="sub_533"/>
      <w:r w:rsidRPr="00BC1019">
        <w:rPr>
          <w:rFonts w:ascii="Times New Roman" w:hAnsi="Times New Roman" w:cs="Times New Roman"/>
          <w:b w:val="0"/>
          <w:kern w:val="32"/>
          <w:sz w:val="24"/>
          <w:szCs w:val="24"/>
        </w:rPr>
        <w:t>В случае если по окончании срока подачи заявок на участие в открытом конкурсе подана только одна заявка на участие в нем, и она признана соответствующей требованиям конкурсной документации, то Единой комиссией принимается решение о возможности заключения договора с Участником открытого конкурса, подавшим единственную заявку на участие в открытом конкурсе.</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1" w:name="sub_534"/>
      <w:bookmarkEnd w:id="120"/>
      <w:r w:rsidRPr="00BC1019">
        <w:rPr>
          <w:rFonts w:ascii="Times New Roman" w:hAnsi="Times New Roman" w:cs="Times New Roman"/>
          <w:b w:val="0"/>
          <w:kern w:val="32"/>
          <w:sz w:val="24"/>
          <w:szCs w:val="24"/>
        </w:rPr>
        <w:t>На основании результатов рассмотрения и оценки заявок на участие в открытом конкурсе, Единая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2" w:name="sub_538"/>
      <w:bookmarkEnd w:id="121"/>
      <w:r w:rsidRPr="00BC1019">
        <w:rPr>
          <w:rFonts w:ascii="Times New Roman" w:hAnsi="Times New Roman" w:cs="Times New Roman"/>
          <w:b w:val="0"/>
          <w:kern w:val="32"/>
          <w:sz w:val="24"/>
          <w:szCs w:val="24"/>
        </w:rPr>
        <w:t>Победителем открытого конкурса признается Участник, который предложил лучшие условия исполнения договора на основе критериев, указанных в конкурсной документации.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3" w:name="sub_5310"/>
      <w:bookmarkEnd w:id="122"/>
      <w:r w:rsidRPr="00BC1019">
        <w:rPr>
          <w:rFonts w:ascii="Times New Roman" w:hAnsi="Times New Roman" w:cs="Times New Roman"/>
          <w:b w:val="0"/>
          <w:kern w:val="32"/>
          <w:sz w:val="24"/>
          <w:szCs w:val="24"/>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24" w:name="sub_53101"/>
      <w:bookmarkEnd w:id="123"/>
      <w:r w:rsidRPr="00BC1019">
        <w:t>место, дата, время проведения рассмотрения и оценки таких заявок;</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25" w:name="sub_53102"/>
      <w:bookmarkEnd w:id="124"/>
      <w:r w:rsidRPr="00BC1019">
        <w:t>информация об Участниках открытого конкурса, заявки которых были рассмотрены;</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26" w:name="sub_53103"/>
      <w:bookmarkEnd w:id="125"/>
      <w:r w:rsidRPr="00BC1019">
        <w:t>информация об Участниках открытого конкурса, заявки которых были отклонены, с указанием причин их отклонения;</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27" w:name="sub_53104"/>
      <w:bookmarkEnd w:id="126"/>
      <w:r w:rsidRPr="00BC1019">
        <w:t>решение каждого члена комиссии об отклонении заявок на участие в открытом конкурсе;</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28" w:name="sub_53105"/>
      <w:bookmarkEnd w:id="127"/>
      <w:r w:rsidRPr="00BC1019">
        <w:t>порядок оценки заявок на участие в открытом конкурсе;</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29" w:name="sub_53106"/>
      <w:bookmarkEnd w:id="128"/>
      <w:r w:rsidRPr="00BC1019">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0D6964" w:rsidRPr="00BC1019" w:rsidRDefault="000D6964" w:rsidP="000D6964">
      <w:pPr>
        <w:widowControl w:val="0"/>
        <w:numPr>
          <w:ilvl w:val="0"/>
          <w:numId w:val="8"/>
        </w:numPr>
        <w:autoSpaceDE w:val="0"/>
        <w:autoSpaceDN w:val="0"/>
        <w:adjustRightInd w:val="0"/>
        <w:jc w:val="both"/>
      </w:pPr>
      <w:r w:rsidRPr="00BC1019">
        <w:t>принятое на основании результатов оценки заявок на участие в конкурсе решение о присвоении таким заявкам порядковых номеров;</w:t>
      </w:r>
    </w:p>
    <w:p w:rsidR="000D6964" w:rsidRPr="00BC1019" w:rsidRDefault="000D6964" w:rsidP="000D6964">
      <w:pPr>
        <w:widowControl w:val="0"/>
        <w:numPr>
          <w:ilvl w:val="0"/>
          <w:numId w:val="8"/>
        </w:numPr>
        <w:shd w:val="clear" w:color="auto" w:fill="FFFFFF"/>
        <w:tabs>
          <w:tab w:val="left" w:pos="426"/>
        </w:tabs>
        <w:spacing w:line="276" w:lineRule="auto"/>
        <w:jc w:val="both"/>
      </w:pPr>
      <w:bookmarkStart w:id="130" w:name="sub_53108"/>
      <w:bookmarkEnd w:id="129"/>
      <w:r w:rsidRPr="00BC1019">
        <w:t>наименования и почтовые адреса участников открытого конкурса.</w:t>
      </w:r>
      <w:bookmarkEnd w:id="130"/>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Протокол рассмотрения и оценки заявок на участие в открытом конкурсе оформляется в одном экземпляре и подписывается всеми присутствующими членами Единой комиссии.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 xml:space="preserve">Протокол рассмотрения и оценки заявок на участие в открытом конкурсе размещается на сайтах www.mumcfm.ru и </w:t>
      </w:r>
      <w:r w:rsidRPr="00BC1019">
        <w:rPr>
          <w:rFonts w:ascii="Times New Roman" w:hAnsi="Times New Roman" w:cs="Times New Roman"/>
          <w:b w:val="0"/>
          <w:kern w:val="32"/>
          <w:sz w:val="24"/>
          <w:szCs w:val="24"/>
          <w:lang w:val="en-US"/>
        </w:rPr>
        <w:t>www</w:t>
      </w:r>
      <w:r w:rsidRPr="00BC1019">
        <w:rPr>
          <w:rFonts w:ascii="Times New Roman" w:hAnsi="Times New Roman" w:cs="Times New Roman"/>
          <w:b w:val="0"/>
          <w:kern w:val="32"/>
          <w:sz w:val="24"/>
          <w:szCs w:val="24"/>
        </w:rPr>
        <w:t>.</w:t>
      </w:r>
      <w:r w:rsidRPr="00BC1019">
        <w:rPr>
          <w:rFonts w:ascii="Times New Roman" w:hAnsi="Times New Roman" w:cs="Times New Roman"/>
          <w:b w:val="0"/>
          <w:kern w:val="32"/>
          <w:sz w:val="24"/>
          <w:szCs w:val="24"/>
          <w:lang w:val="en-US"/>
        </w:rPr>
        <w:t>i</w:t>
      </w:r>
      <w:r w:rsidRPr="00BC1019">
        <w:rPr>
          <w:rFonts w:ascii="Times New Roman" w:hAnsi="Times New Roman" w:cs="Times New Roman"/>
          <w:b w:val="0"/>
          <w:kern w:val="32"/>
          <w:sz w:val="24"/>
          <w:szCs w:val="24"/>
        </w:rPr>
        <w:t>-</w:t>
      </w:r>
      <w:r w:rsidRPr="00BC1019">
        <w:rPr>
          <w:rFonts w:ascii="Times New Roman" w:hAnsi="Times New Roman" w:cs="Times New Roman"/>
          <w:b w:val="0"/>
          <w:kern w:val="32"/>
          <w:sz w:val="24"/>
          <w:szCs w:val="24"/>
          <w:lang w:val="en-US"/>
        </w:rPr>
        <w:t>tenders</w:t>
      </w:r>
      <w:r w:rsidRPr="00BC1019">
        <w:rPr>
          <w:rFonts w:ascii="Times New Roman" w:hAnsi="Times New Roman" w:cs="Times New Roman"/>
          <w:b w:val="0"/>
          <w:kern w:val="32"/>
          <w:sz w:val="24"/>
          <w:szCs w:val="24"/>
        </w:rPr>
        <w:t>.</w:t>
      </w:r>
      <w:r w:rsidRPr="00BC1019">
        <w:rPr>
          <w:rFonts w:ascii="Times New Roman" w:hAnsi="Times New Roman" w:cs="Times New Roman"/>
          <w:b w:val="0"/>
          <w:kern w:val="32"/>
          <w:sz w:val="24"/>
          <w:szCs w:val="24"/>
          <w:lang w:val="en-US"/>
        </w:rPr>
        <w:t>ru</w:t>
      </w:r>
      <w:r w:rsidRPr="00BC1019">
        <w:rPr>
          <w:rFonts w:ascii="Times New Roman" w:hAnsi="Times New Roman" w:cs="Times New Roman"/>
          <w:b w:val="0"/>
          <w:kern w:val="32"/>
          <w:sz w:val="24"/>
          <w:szCs w:val="24"/>
        </w:rPr>
        <w:t xml:space="preserve"> не позднее рабочего дня, следующего за датой его подписания.</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Протокол рассмотрения и оценки заявок на участие в Конкурсе хранится у секретаря Единой комиссии.</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В течение 3 (трех) рабочих дней с даты подписания Протокола рассмотрения и оценки заявок на участие в открытом конкурсе победителю открытого конкурса направляется уведомления о его результатах письмом или по электронной почте.</w:t>
      </w:r>
    </w:p>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1" w:name="_Toc47009479"/>
      <w:bookmarkStart w:id="132" w:name="_Toc101801077"/>
      <w:bookmarkStart w:id="133" w:name="_Toc101801287"/>
      <w:r w:rsidRPr="00BC1019">
        <w:rPr>
          <w:rFonts w:ascii="Times New Roman" w:hAnsi="Times New Roman" w:cs="Times New Roman"/>
          <w:sz w:val="24"/>
          <w:szCs w:val="24"/>
        </w:rPr>
        <w:t>Подписание договора с победителем открытого конкурса</w:t>
      </w:r>
      <w:bookmarkEnd w:id="118"/>
      <w:bookmarkEnd w:id="119"/>
      <w:bookmarkEnd w:id="131"/>
      <w:bookmarkEnd w:id="132"/>
      <w:bookmarkEnd w:id="133"/>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 xml:space="preserve">По результатам открытого конкурса с победителем заключается договор на условиях, указанных в его заявке на участие в открытом конкурсе.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 xml:space="preserve">Победитель открытого конкурса обязан подписать и представить организатору открытого конкурса два экземпляра договора, в срок не более 10 (десяти) календарных дней с даты его уведомления Заказчиком. </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В случае уклонения победителя открытого конкурса от заключения договора организатор открытого конкурса вправе заключить договор с участником открытого конкурса заявке которого присвоен второй номер.</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В этом случае Участник открытого конкурса, заявке на участие в открытом конкурсе которого присвоен второй номер, направляет Заказчику проект договора, с условиями исполнения, предложенными этим участником в его заявке на участие в открытом конкурсе, в срок не более 10 (десяти) календарных дней с даты получения им уведомления о признании победителя Конкурса уклонившимся от заключения договора.</w:t>
      </w:r>
    </w:p>
    <w:p w:rsidR="000D6964" w:rsidRPr="00BC1019"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BC1019">
        <w:rPr>
          <w:rFonts w:ascii="Times New Roman" w:hAnsi="Times New Roman" w:cs="Times New Roman"/>
          <w:b w:val="0"/>
          <w:kern w:val="32"/>
          <w:sz w:val="24"/>
          <w:szCs w:val="24"/>
        </w:rPr>
        <w:t xml:space="preserve">В случаях уклонения от заключения договора победителя открытого конкурса и участника открытого конкурса, которому присвоен второй номер, организатор открытого конкурса вправе обратиться в суд с иском о требовании понуждения победителей открытого конкурса заключить договор, а также о возмещении убытков, причиненных уклонением от заключения договора. </w:t>
      </w:r>
    </w:p>
    <w:p w:rsidR="00F759D1" w:rsidRPr="00BC1019" w:rsidRDefault="00F759D1" w:rsidP="00F759D1"/>
    <w:p w:rsidR="000D6964" w:rsidRPr="00BC1019"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4" w:name="_Toc47009480"/>
      <w:bookmarkStart w:id="135" w:name="_Toc101801078"/>
      <w:bookmarkStart w:id="136" w:name="_Toc101801288"/>
      <w:r w:rsidRPr="00BC1019">
        <w:rPr>
          <w:rFonts w:ascii="Times New Roman" w:hAnsi="Times New Roman" w:cs="Times New Roman"/>
          <w:sz w:val="24"/>
          <w:szCs w:val="24"/>
        </w:rPr>
        <w:t>Информация о возможности одностороннего отказа от исполнения договора.</w:t>
      </w:r>
      <w:bookmarkEnd w:id="134"/>
      <w:bookmarkEnd w:id="135"/>
      <w:bookmarkEnd w:id="136"/>
    </w:p>
    <w:p w:rsidR="000D6964" w:rsidRPr="00BC1019" w:rsidRDefault="000D6964" w:rsidP="000D6964">
      <w:pPr>
        <w:widowControl w:val="0"/>
        <w:shd w:val="clear" w:color="auto" w:fill="FFFFFF"/>
        <w:tabs>
          <w:tab w:val="left" w:pos="567"/>
          <w:tab w:val="left" w:pos="1418"/>
        </w:tabs>
        <w:spacing w:line="276" w:lineRule="auto"/>
        <w:jc w:val="both"/>
      </w:pPr>
      <w:r w:rsidRPr="00BC1019">
        <w:t>26.1.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0D6964" w:rsidRPr="00BC1019" w:rsidRDefault="000D6964" w:rsidP="000D6964">
      <w:pPr>
        <w:widowControl w:val="0"/>
        <w:shd w:val="clear" w:color="auto" w:fill="FFFFFF"/>
        <w:tabs>
          <w:tab w:val="left" w:pos="567"/>
          <w:tab w:val="left" w:pos="1418"/>
        </w:tabs>
        <w:spacing w:line="276" w:lineRule="auto"/>
        <w:jc w:val="both"/>
      </w:pPr>
      <w:r w:rsidRPr="00BC1019">
        <w:t>26.2.</w:t>
      </w:r>
      <w:r w:rsidRPr="00BC1019">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726DB" w:rsidRPr="00BC1019" w:rsidRDefault="000D6964" w:rsidP="00A8309C">
      <w:pPr>
        <w:pStyle w:val="1"/>
      </w:pPr>
      <w:r w:rsidRPr="00BC1019">
        <w:br w:type="page"/>
      </w:r>
      <w:r w:rsidR="005B78D8" w:rsidRPr="00BC1019">
        <w:t xml:space="preserve"> </w:t>
      </w:r>
      <w:bookmarkStart w:id="137" w:name="_Toc88041462"/>
      <w:bookmarkStart w:id="138" w:name="_Toc101801079"/>
      <w:bookmarkStart w:id="139" w:name="_Toc101801289"/>
      <w:r w:rsidR="00A8309C" w:rsidRPr="00BC1019">
        <w:t xml:space="preserve">ЧАСТЬ </w:t>
      </w:r>
      <w:r w:rsidR="00C726DB" w:rsidRPr="00BC1019">
        <w:t xml:space="preserve">II. </w:t>
      </w:r>
      <w:r w:rsidR="00A8309C" w:rsidRPr="00BC1019">
        <w:t>ИНФОРМАЦИОННАЯ КАРТА ОТКРЫТОГО КОНКУРСА</w:t>
      </w:r>
      <w:bookmarkEnd w:id="137"/>
      <w:bookmarkEnd w:id="138"/>
      <w:bookmarkEnd w:id="139"/>
    </w:p>
    <w:p w:rsidR="00BC1019" w:rsidRPr="00BC1019" w:rsidRDefault="00BC1019" w:rsidP="00C726DB">
      <w:pPr>
        <w:pStyle w:val="aa"/>
        <w:tabs>
          <w:tab w:val="left" w:pos="360"/>
          <w:tab w:val="left" w:pos="1260"/>
        </w:tabs>
        <w:spacing w:after="0" w:line="276" w:lineRule="auto"/>
        <w:jc w:val="both"/>
        <w:rPr>
          <w:bCs/>
          <w:sz w:val="24"/>
          <w:szCs w:val="24"/>
        </w:rPr>
      </w:pPr>
    </w:p>
    <w:p w:rsidR="00C726DB" w:rsidRPr="00BC1019" w:rsidRDefault="00C726DB" w:rsidP="00C726DB">
      <w:pPr>
        <w:pStyle w:val="aa"/>
        <w:tabs>
          <w:tab w:val="left" w:pos="360"/>
          <w:tab w:val="left" w:pos="1260"/>
        </w:tabs>
        <w:spacing w:after="0" w:line="276" w:lineRule="auto"/>
        <w:jc w:val="both"/>
        <w:rPr>
          <w:bCs/>
          <w:sz w:val="24"/>
          <w:szCs w:val="24"/>
        </w:rPr>
      </w:pPr>
      <w:r w:rsidRPr="00BC1019">
        <w:rPr>
          <w:bCs/>
          <w:sz w:val="24"/>
          <w:szCs w:val="24"/>
        </w:rPr>
        <w:t>Нижеследующие условия проведения открытого конкурса являются неотъемлемой частью настоящей Конкурсной документации.</w:t>
      </w:r>
    </w:p>
    <w:p w:rsidR="00C726DB" w:rsidRPr="00BC1019" w:rsidRDefault="00C726DB" w:rsidP="00C726DB">
      <w:pPr>
        <w:pStyle w:val="aa"/>
        <w:tabs>
          <w:tab w:val="left" w:pos="360"/>
          <w:tab w:val="left" w:pos="1260"/>
        </w:tabs>
        <w:spacing w:after="0" w:line="276" w:lineRule="auto"/>
        <w:jc w:val="both"/>
        <w:rPr>
          <w:bCs/>
          <w:sz w:val="24"/>
          <w:szCs w:val="24"/>
        </w:rPr>
      </w:pPr>
      <w:r w:rsidRPr="00BC1019">
        <w:rPr>
          <w:bCs/>
          <w:sz w:val="24"/>
          <w:szCs w:val="24"/>
        </w:rPr>
        <w:t>В случае противоречия между положениями общих условий проведения Конкурса и положениями Информационной карты Конкурса, Информационная карта имеет преобладающую силу.</w:t>
      </w:r>
    </w:p>
    <w:p w:rsidR="00C726DB" w:rsidRPr="00BC1019" w:rsidRDefault="00C726DB" w:rsidP="00C726DB">
      <w:pPr>
        <w:pStyle w:val="aa"/>
        <w:tabs>
          <w:tab w:val="left" w:pos="360"/>
          <w:tab w:val="left" w:pos="1260"/>
        </w:tabs>
        <w:spacing w:line="276" w:lineRule="auto"/>
        <w:jc w:val="both"/>
        <w:rPr>
          <w:bCs/>
          <w:sz w:val="24"/>
          <w:szCs w:val="24"/>
        </w:rPr>
      </w:pPr>
      <w:r w:rsidRPr="00BC1019">
        <w:rPr>
          <w:bCs/>
          <w:sz w:val="24"/>
          <w:szCs w:val="24"/>
        </w:rPr>
        <w:t>Устанавливаются следующие требования и сроки проведения Конкурса: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BC1019" w:rsidTr="00993C24">
        <w:trPr>
          <w:trHeight w:val="621"/>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
                <w:bCs/>
                <w:szCs w:val="24"/>
              </w:rPr>
            </w:pPr>
            <w:r w:rsidRPr="00BC1019">
              <w:rPr>
                <w:b/>
                <w:bCs/>
                <w:szCs w:val="24"/>
              </w:rPr>
              <w:t>№</w:t>
            </w:r>
          </w:p>
          <w:p w:rsidR="00C726DB" w:rsidRPr="00BC1019" w:rsidRDefault="00C726DB" w:rsidP="00993C24">
            <w:pPr>
              <w:pStyle w:val="Normal1"/>
              <w:tabs>
                <w:tab w:val="left" w:pos="1260"/>
              </w:tabs>
              <w:suppressAutoHyphens/>
              <w:spacing w:line="240" w:lineRule="auto"/>
              <w:ind w:left="-108" w:right="-108" w:firstLine="0"/>
              <w:jc w:val="center"/>
              <w:rPr>
                <w:b/>
                <w:bCs/>
                <w:szCs w:val="24"/>
              </w:rPr>
            </w:pPr>
            <w:r w:rsidRPr="00BC1019">
              <w:rPr>
                <w:b/>
                <w:bCs/>
                <w:szCs w:val="24"/>
              </w:rPr>
              <w:t>пункта</w:t>
            </w:r>
          </w:p>
        </w:tc>
        <w:tc>
          <w:tcPr>
            <w:tcW w:w="8799" w:type="dxa"/>
            <w:vAlign w:val="center"/>
          </w:tcPr>
          <w:p w:rsidR="00C726DB" w:rsidRPr="00BC1019" w:rsidRDefault="00C726DB" w:rsidP="00993C24">
            <w:pPr>
              <w:pStyle w:val="aa"/>
              <w:tabs>
                <w:tab w:val="left" w:pos="360"/>
                <w:tab w:val="left" w:pos="1260"/>
              </w:tabs>
              <w:spacing w:after="0"/>
              <w:jc w:val="center"/>
              <w:rPr>
                <w:b/>
                <w:bCs/>
                <w:sz w:val="24"/>
                <w:szCs w:val="24"/>
              </w:rPr>
            </w:pPr>
            <w:r w:rsidRPr="00BC1019">
              <w:rPr>
                <w:b/>
                <w:bCs/>
                <w:sz w:val="24"/>
                <w:szCs w:val="24"/>
              </w:rPr>
              <w:t>Наименование</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1.1.</w:t>
            </w:r>
          </w:p>
        </w:tc>
        <w:tc>
          <w:tcPr>
            <w:tcW w:w="8799" w:type="dxa"/>
          </w:tcPr>
          <w:p w:rsidR="00C726DB" w:rsidRPr="00BC1019" w:rsidRDefault="00C726DB" w:rsidP="00993C24">
            <w:pPr>
              <w:jc w:val="both"/>
            </w:pPr>
            <w:r w:rsidRPr="00BC1019">
              <w:rPr>
                <w:b/>
              </w:rPr>
              <w:t>Заказчик:</w:t>
            </w:r>
            <w:r w:rsidRPr="00BC1019">
              <w:t xml:space="preserve"> Автономная некоммерческая организация «Международный учебно-методический центр финансового мониторинга» (МУМЦФМ).</w:t>
            </w:r>
          </w:p>
          <w:p w:rsidR="00C726DB" w:rsidRPr="00BC1019" w:rsidRDefault="00C726DB" w:rsidP="00993C24">
            <w:pPr>
              <w:jc w:val="both"/>
              <w:rPr>
                <w:b/>
                <w:bCs/>
              </w:rPr>
            </w:pPr>
            <w:r w:rsidRPr="00BC1019">
              <w:rPr>
                <w:b/>
              </w:rPr>
              <w:t>Адрес:</w:t>
            </w:r>
            <w:r w:rsidRPr="00BC1019">
              <w:t xml:space="preserve">  119017,  г. Москва,  Старомонетный переулок,  д. 31 стр. 1.</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1.2.</w:t>
            </w:r>
          </w:p>
        </w:tc>
        <w:tc>
          <w:tcPr>
            <w:tcW w:w="8799" w:type="dxa"/>
          </w:tcPr>
          <w:p w:rsidR="00054B84" w:rsidRPr="00BC1019" w:rsidRDefault="00C726DB" w:rsidP="004E4972">
            <w:pPr>
              <w:jc w:val="both"/>
              <w:rPr>
                <w:bCs/>
              </w:rPr>
            </w:pPr>
            <w:r w:rsidRPr="00BC1019">
              <w:rPr>
                <w:b/>
                <w:bCs/>
              </w:rPr>
              <w:t>Предмет Конкурса:</w:t>
            </w:r>
            <w:r w:rsidRPr="00BC1019">
              <w:rPr>
                <w:bCs/>
              </w:rPr>
              <w:t xml:space="preserve"> </w:t>
            </w:r>
            <w:r w:rsidR="004E4972" w:rsidRPr="00BC1019">
              <w:t>оказание услуг по аренде и администрированию облачной инфраструктуры Yandex.Cloud в рамках развития и внедрения электронных сервисов в сфере ПОД/ФТ</w:t>
            </w:r>
            <w:r w:rsidR="00F370D2" w:rsidRPr="00BC1019">
              <w:rPr>
                <w:bCs/>
              </w:rPr>
              <w:t xml:space="preserve"> (далее – </w:t>
            </w:r>
            <w:r w:rsidR="004E4972" w:rsidRPr="00BC1019">
              <w:rPr>
                <w:bCs/>
              </w:rPr>
              <w:t>услуги</w:t>
            </w:r>
            <w:r w:rsidR="00F370D2" w:rsidRPr="00BC1019">
              <w:rPr>
                <w:bCs/>
              </w:rPr>
              <w:t>)</w:t>
            </w:r>
            <w:r w:rsidR="003458B0" w:rsidRPr="00BC1019">
              <w:rPr>
                <w:bCs/>
              </w:rPr>
              <w:t>.</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7.1.</w:t>
            </w:r>
          </w:p>
        </w:tc>
        <w:tc>
          <w:tcPr>
            <w:tcW w:w="8799" w:type="dxa"/>
          </w:tcPr>
          <w:p w:rsidR="00C726DB" w:rsidRPr="00BC1019" w:rsidRDefault="00C726DB" w:rsidP="004E4972">
            <w:pPr>
              <w:widowControl w:val="0"/>
              <w:ind w:firstLine="34"/>
              <w:jc w:val="both"/>
            </w:pPr>
            <w:r w:rsidRPr="00BC1019">
              <w:rPr>
                <w:b/>
                <w:bCs/>
              </w:rPr>
              <w:t>Срок выполнения работ</w:t>
            </w:r>
            <w:r w:rsidR="000E2AA7" w:rsidRPr="00BC1019">
              <w:rPr>
                <w:b/>
                <w:bCs/>
              </w:rPr>
              <w:t xml:space="preserve"> (поставки товара</w:t>
            </w:r>
            <w:r w:rsidRPr="00BC1019">
              <w:rPr>
                <w:b/>
                <w:bCs/>
              </w:rPr>
              <w:t xml:space="preserve">, </w:t>
            </w:r>
            <w:r w:rsidR="001F150E" w:rsidRPr="00BC1019">
              <w:rPr>
                <w:b/>
                <w:bCs/>
              </w:rPr>
              <w:t>оказания услуг</w:t>
            </w:r>
            <w:r w:rsidRPr="00BC1019">
              <w:rPr>
                <w:b/>
                <w:bCs/>
              </w:rPr>
              <w:t>):</w:t>
            </w:r>
            <w:r w:rsidRPr="00BC1019">
              <w:t xml:space="preserve"> </w:t>
            </w:r>
            <w:r w:rsidR="000E2AA7" w:rsidRPr="00BC1019">
              <w:t xml:space="preserve">с </w:t>
            </w:r>
            <w:r w:rsidR="004E4972" w:rsidRPr="00BC1019">
              <w:t>01.07.2022 г.</w:t>
            </w:r>
            <w:r w:rsidR="000E2AA7" w:rsidRPr="00BC1019">
              <w:t xml:space="preserve"> </w:t>
            </w:r>
            <w:r w:rsidR="00060657" w:rsidRPr="00BC1019">
              <w:rPr>
                <w:sz w:val="25"/>
                <w:szCs w:val="25"/>
              </w:rPr>
              <w:t xml:space="preserve">до </w:t>
            </w:r>
            <w:r w:rsidR="004E4972" w:rsidRPr="00BC1019">
              <w:rPr>
                <w:sz w:val="25"/>
                <w:szCs w:val="25"/>
              </w:rPr>
              <w:t>31</w:t>
            </w:r>
            <w:r w:rsidR="00060657" w:rsidRPr="00BC1019">
              <w:rPr>
                <w:sz w:val="25"/>
                <w:szCs w:val="25"/>
              </w:rPr>
              <w:t>.</w:t>
            </w:r>
            <w:r w:rsidR="004E4972" w:rsidRPr="00BC1019">
              <w:rPr>
                <w:sz w:val="25"/>
                <w:szCs w:val="25"/>
              </w:rPr>
              <w:t>12</w:t>
            </w:r>
            <w:r w:rsidR="00060657" w:rsidRPr="00BC1019">
              <w:rPr>
                <w:sz w:val="25"/>
                <w:szCs w:val="25"/>
              </w:rPr>
              <w:t>.2022 г., включительно</w:t>
            </w:r>
            <w:r w:rsidRPr="00BC1019">
              <w:t xml:space="preserve">. </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3.1.</w:t>
            </w:r>
          </w:p>
        </w:tc>
        <w:tc>
          <w:tcPr>
            <w:tcW w:w="8799" w:type="dxa"/>
          </w:tcPr>
          <w:p w:rsidR="00C726DB" w:rsidRPr="00BC1019" w:rsidRDefault="00C726DB" w:rsidP="00993C24">
            <w:pPr>
              <w:widowControl w:val="0"/>
              <w:ind w:firstLine="34"/>
              <w:rPr>
                <w:b/>
                <w:bCs/>
              </w:rPr>
            </w:pPr>
            <w:r w:rsidRPr="00BC1019">
              <w:rPr>
                <w:b/>
                <w:bCs/>
              </w:rPr>
              <w:t xml:space="preserve">Источник финансирования: </w:t>
            </w:r>
            <w:r w:rsidRPr="00BC1019">
              <w:t>Субсидия из Федерального бюджета</w:t>
            </w:r>
          </w:p>
        </w:tc>
      </w:tr>
      <w:tr w:rsidR="00C726DB" w:rsidRPr="00BC1019" w:rsidTr="00620DC9">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3.2.</w:t>
            </w:r>
          </w:p>
        </w:tc>
        <w:tc>
          <w:tcPr>
            <w:tcW w:w="8799" w:type="dxa"/>
            <w:shd w:val="clear" w:color="auto" w:fill="FFFFFF"/>
          </w:tcPr>
          <w:p w:rsidR="00936B0D" w:rsidRPr="00BC1019" w:rsidRDefault="00C726DB" w:rsidP="00EB3308">
            <w:pPr>
              <w:widowControl w:val="0"/>
              <w:ind w:firstLine="34"/>
              <w:jc w:val="both"/>
            </w:pPr>
            <w:r w:rsidRPr="00BC1019">
              <w:rPr>
                <w:b/>
              </w:rPr>
              <w:t>Порядок оплаты:</w:t>
            </w:r>
            <w:r w:rsidRPr="00BC1019">
              <w:t xml:space="preserve"> </w:t>
            </w:r>
            <w:r w:rsidR="00B72DCC" w:rsidRPr="00BC1019">
              <w:t xml:space="preserve">Оплата за оказанные услуги осуществляется в течение 15 (пятнадцати) рабочих дней с даты подписания Сторонами (или их уполномоченными представителями) Акта сдачи-приемки оказанных услуг на основании счета (при отсутствии замечаний со стороны Заказчика) </w:t>
            </w:r>
            <w:r w:rsidR="00B72DCC" w:rsidRPr="00BC1019">
              <w:rPr>
                <w:bCs/>
              </w:rPr>
              <w:t xml:space="preserve">или подписания Сторонами Протокола устранения замечаний (при их наличии) и соответствующего </w:t>
            </w:r>
            <w:r w:rsidR="00B72DCC" w:rsidRPr="00BC1019">
              <w:t>Акта сдачи-приемки оказанных услуг. Вместе со счетом Исполнитель предоставляет счет-фактуру (при наличии).</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lang w:val="en-US"/>
              </w:rPr>
              <w:t>2</w:t>
            </w:r>
            <w:r w:rsidRPr="00BC1019">
              <w:rPr>
                <w:bCs/>
                <w:szCs w:val="24"/>
              </w:rPr>
              <w:t>.1.</w:t>
            </w:r>
          </w:p>
        </w:tc>
        <w:tc>
          <w:tcPr>
            <w:tcW w:w="8799" w:type="dxa"/>
          </w:tcPr>
          <w:p w:rsidR="00C726DB" w:rsidRPr="00BC1019" w:rsidRDefault="00C726DB" w:rsidP="00993C24">
            <w:pPr>
              <w:tabs>
                <w:tab w:val="left" w:pos="1260"/>
              </w:tabs>
              <w:jc w:val="both"/>
              <w:rPr>
                <w:b/>
                <w:bCs/>
              </w:rPr>
            </w:pPr>
            <w:r w:rsidRPr="00BC1019">
              <w:rPr>
                <w:b/>
                <w:bCs/>
              </w:rPr>
              <w:t xml:space="preserve">Валюта конкурса: </w:t>
            </w:r>
            <w:r w:rsidRPr="00BC1019">
              <w:rPr>
                <w:bCs/>
              </w:rPr>
              <w:t>Российский рубль.</w:t>
            </w:r>
          </w:p>
        </w:tc>
      </w:tr>
      <w:tr w:rsidR="00BC1019"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21.1.</w:t>
            </w:r>
          </w:p>
        </w:tc>
        <w:tc>
          <w:tcPr>
            <w:tcW w:w="8799" w:type="dxa"/>
            <w:shd w:val="clear" w:color="auto" w:fill="auto"/>
          </w:tcPr>
          <w:p w:rsidR="00C726DB" w:rsidRPr="00BC1019" w:rsidRDefault="00C726DB" w:rsidP="00BC1019">
            <w:pPr>
              <w:tabs>
                <w:tab w:val="left" w:pos="1260"/>
              </w:tabs>
              <w:jc w:val="both"/>
              <w:rPr>
                <w:bCs/>
              </w:rPr>
            </w:pPr>
            <w:r w:rsidRPr="00BC1019">
              <w:rPr>
                <w:b/>
                <w:bCs/>
              </w:rPr>
              <w:t xml:space="preserve">Дата начала подачи заявок: </w:t>
            </w:r>
            <w:r w:rsidR="00B72DCC" w:rsidRPr="00BC1019">
              <w:rPr>
                <w:b/>
                <w:bCs/>
              </w:rPr>
              <w:t>0</w:t>
            </w:r>
            <w:r w:rsidR="00BC1019" w:rsidRPr="00BC1019">
              <w:rPr>
                <w:b/>
                <w:bCs/>
              </w:rPr>
              <w:t>8</w:t>
            </w:r>
            <w:r w:rsidR="00B72DCC" w:rsidRPr="00BC1019">
              <w:rPr>
                <w:b/>
                <w:bCs/>
              </w:rPr>
              <w:t>.06.</w:t>
            </w:r>
            <w:r w:rsidRPr="00BC1019">
              <w:rPr>
                <w:b/>
                <w:bCs/>
              </w:rPr>
              <w:t>202</w:t>
            </w:r>
            <w:r w:rsidR="004867FD" w:rsidRPr="00BC1019">
              <w:rPr>
                <w:b/>
                <w:bCs/>
              </w:rPr>
              <w:t>2</w:t>
            </w:r>
            <w:r w:rsidRPr="00BC1019">
              <w:rPr>
                <w:b/>
                <w:bCs/>
              </w:rPr>
              <w:t xml:space="preserve"> г.</w:t>
            </w:r>
          </w:p>
        </w:tc>
      </w:tr>
      <w:tr w:rsidR="00BC1019"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21.1.</w:t>
            </w:r>
          </w:p>
        </w:tc>
        <w:tc>
          <w:tcPr>
            <w:tcW w:w="8799" w:type="dxa"/>
            <w:shd w:val="clear" w:color="auto" w:fill="auto"/>
          </w:tcPr>
          <w:p w:rsidR="00C726DB" w:rsidRPr="00BC1019" w:rsidRDefault="00C726DB" w:rsidP="00BC1019">
            <w:pPr>
              <w:tabs>
                <w:tab w:val="left" w:pos="1260"/>
              </w:tabs>
              <w:jc w:val="both"/>
              <w:rPr>
                <w:b/>
                <w:bCs/>
              </w:rPr>
            </w:pPr>
            <w:r w:rsidRPr="00BC1019">
              <w:rPr>
                <w:b/>
                <w:bCs/>
              </w:rPr>
              <w:t xml:space="preserve">Дата окончания подачи заявок: </w:t>
            </w:r>
            <w:r w:rsidR="00D512D6" w:rsidRPr="00BC1019">
              <w:rPr>
                <w:b/>
                <w:bCs/>
              </w:rPr>
              <w:t>2</w:t>
            </w:r>
            <w:r w:rsidR="00BC1019" w:rsidRPr="00BC1019">
              <w:rPr>
                <w:b/>
                <w:bCs/>
              </w:rPr>
              <w:t>8</w:t>
            </w:r>
            <w:r w:rsidR="00053E80" w:rsidRPr="00BC1019">
              <w:rPr>
                <w:b/>
                <w:bCs/>
              </w:rPr>
              <w:t>.</w:t>
            </w:r>
            <w:r w:rsidR="00D512D6" w:rsidRPr="00BC1019">
              <w:rPr>
                <w:b/>
                <w:bCs/>
              </w:rPr>
              <w:t>06</w:t>
            </w:r>
            <w:r w:rsidR="00053E80" w:rsidRPr="00BC1019">
              <w:rPr>
                <w:b/>
                <w:bCs/>
              </w:rPr>
              <w:t>.2022 г.</w:t>
            </w:r>
            <w:r w:rsidR="00053E80" w:rsidRPr="00BC1019">
              <w:rPr>
                <w:bCs/>
              </w:rPr>
              <w:t xml:space="preserve"> </w:t>
            </w:r>
            <w:r w:rsidRPr="00BC1019">
              <w:rPr>
                <w:kern w:val="32"/>
              </w:rPr>
              <w:t>11 часов 00 минут по московскому времени</w:t>
            </w:r>
          </w:p>
        </w:tc>
      </w:tr>
      <w:tr w:rsidR="00BC1019"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20.5</w:t>
            </w:r>
          </w:p>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23.1.</w:t>
            </w:r>
          </w:p>
        </w:tc>
        <w:tc>
          <w:tcPr>
            <w:tcW w:w="8799" w:type="dxa"/>
          </w:tcPr>
          <w:p w:rsidR="00C726DB" w:rsidRPr="00BC1019" w:rsidRDefault="00C726DB" w:rsidP="00BC1019">
            <w:pPr>
              <w:tabs>
                <w:tab w:val="left" w:pos="1260"/>
              </w:tabs>
              <w:jc w:val="both"/>
              <w:rPr>
                <w:b/>
                <w:bCs/>
              </w:rPr>
            </w:pPr>
            <w:r w:rsidRPr="00BC1019">
              <w:rPr>
                <w:b/>
                <w:bCs/>
              </w:rPr>
              <w:t xml:space="preserve">Дата и время вскрытия конвертов с заявками: </w:t>
            </w:r>
            <w:r w:rsidR="00D512D6" w:rsidRPr="00BC1019">
              <w:rPr>
                <w:b/>
                <w:bCs/>
              </w:rPr>
              <w:t>2</w:t>
            </w:r>
            <w:r w:rsidR="00BC1019" w:rsidRPr="00BC1019">
              <w:rPr>
                <w:b/>
                <w:bCs/>
              </w:rPr>
              <w:t>8</w:t>
            </w:r>
            <w:r w:rsidR="00710E85" w:rsidRPr="00BC1019">
              <w:rPr>
                <w:b/>
                <w:bCs/>
              </w:rPr>
              <w:t>.</w:t>
            </w:r>
            <w:r w:rsidR="00D512D6" w:rsidRPr="00BC1019">
              <w:rPr>
                <w:b/>
                <w:bCs/>
              </w:rPr>
              <w:t>06</w:t>
            </w:r>
            <w:r w:rsidR="00710E85" w:rsidRPr="00BC1019">
              <w:rPr>
                <w:b/>
                <w:bCs/>
              </w:rPr>
              <w:t>.2022 г.</w:t>
            </w:r>
            <w:r w:rsidR="00710E85" w:rsidRPr="00BC1019">
              <w:rPr>
                <w:bCs/>
              </w:rPr>
              <w:t xml:space="preserve"> </w:t>
            </w:r>
            <w:r w:rsidRPr="00BC1019">
              <w:rPr>
                <w:kern w:val="32"/>
              </w:rPr>
              <w:t>11 часов 00 минут по московскому времени</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24.1</w:t>
            </w:r>
          </w:p>
        </w:tc>
        <w:tc>
          <w:tcPr>
            <w:tcW w:w="8799" w:type="dxa"/>
          </w:tcPr>
          <w:p w:rsidR="00C726DB" w:rsidRPr="00BC1019" w:rsidRDefault="00C726DB" w:rsidP="00993C24">
            <w:pPr>
              <w:tabs>
                <w:tab w:val="left" w:pos="1260"/>
              </w:tabs>
              <w:jc w:val="both"/>
              <w:rPr>
                <w:b/>
                <w:bCs/>
              </w:rPr>
            </w:pPr>
            <w:r w:rsidRPr="00BC1019">
              <w:rPr>
                <w:b/>
                <w:bCs/>
              </w:rPr>
              <w:t xml:space="preserve">Дата рассмотрения и оценки заявок: </w:t>
            </w:r>
            <w:r w:rsidRPr="00BC1019">
              <w:rPr>
                <w:bCs/>
              </w:rPr>
              <w:t xml:space="preserve">Не позднее 15 (пятнадцати) </w:t>
            </w:r>
            <w:r w:rsidRPr="00BC1019">
              <w:rPr>
                <w:kern w:val="32"/>
              </w:rPr>
              <w:t>календарных</w:t>
            </w:r>
            <w:r w:rsidRPr="00BC1019">
              <w:rPr>
                <w:bCs/>
              </w:rPr>
              <w:t xml:space="preserve"> дней с даты вскрытия конвертов с заявками.</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1.3.</w:t>
            </w:r>
          </w:p>
        </w:tc>
        <w:tc>
          <w:tcPr>
            <w:tcW w:w="8799" w:type="dxa"/>
          </w:tcPr>
          <w:p w:rsidR="00C726DB" w:rsidRPr="00BC1019" w:rsidRDefault="00C726DB" w:rsidP="00993C24">
            <w:pPr>
              <w:tabs>
                <w:tab w:val="left" w:pos="1260"/>
              </w:tabs>
              <w:suppressAutoHyphens/>
              <w:jc w:val="both"/>
              <w:rPr>
                <w:b/>
                <w:bCs/>
              </w:rPr>
            </w:pPr>
            <w:r w:rsidRPr="00BC1019">
              <w:rPr>
                <w:b/>
                <w:bCs/>
              </w:rPr>
              <w:t xml:space="preserve">Место и условия </w:t>
            </w:r>
            <w:r w:rsidR="00DC2BE6" w:rsidRPr="00BC1019">
              <w:rPr>
                <w:b/>
                <w:bCs/>
              </w:rPr>
              <w:t xml:space="preserve">поставки товаров </w:t>
            </w:r>
            <w:r w:rsidRPr="00BC1019">
              <w:rPr>
                <w:b/>
                <w:bCs/>
              </w:rPr>
              <w:t xml:space="preserve">(выполнения работ, </w:t>
            </w:r>
            <w:r w:rsidR="00DC2BE6" w:rsidRPr="00BC1019">
              <w:rPr>
                <w:b/>
                <w:bCs/>
              </w:rPr>
              <w:t>оказания услуг</w:t>
            </w:r>
            <w:r w:rsidRPr="00BC1019">
              <w:rPr>
                <w:b/>
                <w:bCs/>
              </w:rPr>
              <w:t xml:space="preserve">): </w:t>
            </w:r>
          </w:p>
          <w:p w:rsidR="00C726DB" w:rsidRPr="00BC1019" w:rsidRDefault="00D55280" w:rsidP="008F1248">
            <w:pPr>
              <w:tabs>
                <w:tab w:val="left" w:pos="1260"/>
              </w:tabs>
              <w:suppressAutoHyphens/>
              <w:jc w:val="both"/>
              <w:rPr>
                <w:b/>
                <w:bCs/>
              </w:rPr>
            </w:pPr>
            <w:r w:rsidRPr="00BC1019">
              <w:t xml:space="preserve">Услуги оказываются удаленно, в соответствии с условиями, обозначенными в проекте Договора (часть </w:t>
            </w:r>
            <w:r w:rsidRPr="00BC1019">
              <w:rPr>
                <w:lang w:val="en-US"/>
              </w:rPr>
              <w:t>IV</w:t>
            </w:r>
            <w:r w:rsidRPr="00BC1019">
              <w:t xml:space="preserve"> конкурсной документации) и в Техническом задании (</w:t>
            </w:r>
            <w:r w:rsidR="008F1248" w:rsidRPr="00BC1019">
              <w:rPr>
                <w:bCs/>
              </w:rPr>
              <w:t>часть V конкурсной документации</w:t>
            </w:r>
            <w:r w:rsidRPr="00BC1019">
              <w:t>).</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4.1.</w:t>
            </w:r>
          </w:p>
        </w:tc>
        <w:tc>
          <w:tcPr>
            <w:tcW w:w="8799" w:type="dxa"/>
          </w:tcPr>
          <w:p w:rsidR="0086507B" w:rsidRPr="00BC1019" w:rsidRDefault="00C726DB" w:rsidP="0086507B">
            <w:pPr>
              <w:tabs>
                <w:tab w:val="left" w:pos="1260"/>
              </w:tabs>
              <w:suppressAutoHyphens/>
              <w:jc w:val="both"/>
              <w:rPr>
                <w:bCs/>
              </w:rPr>
            </w:pPr>
            <w:r w:rsidRPr="00BC1019">
              <w:rPr>
                <w:bCs/>
              </w:rPr>
              <w:t xml:space="preserve">Начальная (максимальная) цена договора </w:t>
            </w:r>
            <w:r w:rsidR="0086507B" w:rsidRPr="00BC1019">
              <w:rPr>
                <w:bCs/>
              </w:rPr>
              <w:t xml:space="preserve">составляет: </w:t>
            </w:r>
            <w:r w:rsidR="00B93276" w:rsidRPr="00BC1019">
              <w:rPr>
                <w:bCs/>
              </w:rPr>
              <w:t>4</w:t>
            </w:r>
            <w:r w:rsidR="006224E8" w:rsidRPr="00BC1019">
              <w:rPr>
                <w:bCs/>
              </w:rPr>
              <w:t> </w:t>
            </w:r>
            <w:r w:rsidR="00B93276" w:rsidRPr="00BC1019">
              <w:rPr>
                <w:bCs/>
              </w:rPr>
              <w:t>940</w:t>
            </w:r>
            <w:r w:rsidR="00291575" w:rsidRPr="00BC1019">
              <w:rPr>
                <w:bCs/>
              </w:rPr>
              <w:t> </w:t>
            </w:r>
            <w:r w:rsidR="00B93276" w:rsidRPr="00BC1019">
              <w:rPr>
                <w:bCs/>
              </w:rPr>
              <w:t>569</w:t>
            </w:r>
            <w:r w:rsidR="00291575" w:rsidRPr="00BC1019">
              <w:rPr>
                <w:bCs/>
              </w:rPr>
              <w:t>,</w:t>
            </w:r>
            <w:r w:rsidR="00B93276" w:rsidRPr="00BC1019">
              <w:rPr>
                <w:bCs/>
              </w:rPr>
              <w:t>2</w:t>
            </w:r>
            <w:r w:rsidR="006224E8" w:rsidRPr="00BC1019">
              <w:rPr>
                <w:bCs/>
              </w:rPr>
              <w:t>0 (</w:t>
            </w:r>
            <w:r w:rsidR="00B93276" w:rsidRPr="00BC1019">
              <w:rPr>
                <w:bCs/>
              </w:rPr>
              <w:t>Четыре</w:t>
            </w:r>
            <w:r w:rsidR="00EB3308" w:rsidRPr="00BC1019">
              <w:rPr>
                <w:bCs/>
              </w:rPr>
              <w:t xml:space="preserve"> миллион</w:t>
            </w:r>
            <w:r w:rsidR="00D55280" w:rsidRPr="00BC1019">
              <w:rPr>
                <w:bCs/>
              </w:rPr>
              <w:t>а</w:t>
            </w:r>
            <w:r w:rsidR="00EB3308" w:rsidRPr="00BC1019">
              <w:rPr>
                <w:bCs/>
              </w:rPr>
              <w:t xml:space="preserve"> </w:t>
            </w:r>
            <w:r w:rsidR="00B93276" w:rsidRPr="00BC1019">
              <w:rPr>
                <w:bCs/>
              </w:rPr>
              <w:t xml:space="preserve">девятьсот сорок </w:t>
            </w:r>
            <w:r w:rsidR="00EB3308" w:rsidRPr="00BC1019">
              <w:rPr>
                <w:bCs/>
              </w:rPr>
              <w:t>тысяч</w:t>
            </w:r>
            <w:r w:rsidR="00B93276" w:rsidRPr="00BC1019">
              <w:rPr>
                <w:bCs/>
              </w:rPr>
              <w:t xml:space="preserve"> пятьсот шестьдесят девять</w:t>
            </w:r>
            <w:r w:rsidR="006224E8" w:rsidRPr="00BC1019">
              <w:rPr>
                <w:bCs/>
              </w:rPr>
              <w:t xml:space="preserve">) рублей </w:t>
            </w:r>
            <w:r w:rsidR="00B93276" w:rsidRPr="00BC1019">
              <w:rPr>
                <w:bCs/>
              </w:rPr>
              <w:t>2</w:t>
            </w:r>
            <w:r w:rsidR="007D21B2" w:rsidRPr="00BC1019">
              <w:rPr>
                <w:bCs/>
              </w:rPr>
              <w:t>0 копеек</w:t>
            </w:r>
            <w:r w:rsidR="003919BF" w:rsidRPr="00BC1019">
              <w:rPr>
                <w:bCs/>
              </w:rPr>
              <w:t>, включая НДС</w:t>
            </w:r>
            <w:r w:rsidR="005B4B62" w:rsidRPr="00BC1019">
              <w:rPr>
                <w:bCs/>
              </w:rPr>
              <w:t>.</w:t>
            </w:r>
          </w:p>
          <w:p w:rsidR="00C726DB" w:rsidRPr="00BC1019" w:rsidRDefault="005B41CC" w:rsidP="000F7267">
            <w:pPr>
              <w:tabs>
                <w:tab w:val="left" w:pos="1260"/>
              </w:tabs>
              <w:suppressAutoHyphens/>
              <w:jc w:val="both"/>
              <w:rPr>
                <w:bCs/>
              </w:rPr>
            </w:pPr>
            <w:r w:rsidRPr="00BC1019">
              <w:rPr>
                <w:bCs/>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таможенных пошлин и других обязательных платежей.</w:t>
            </w:r>
          </w:p>
        </w:tc>
      </w:tr>
      <w:tr w:rsidR="00C726DB" w:rsidRPr="00BC1019" w:rsidTr="00993C24">
        <w:trPr>
          <w:trHeight w:val="20"/>
        </w:trPr>
        <w:tc>
          <w:tcPr>
            <w:tcW w:w="840" w:type="dxa"/>
            <w:vAlign w:val="center"/>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10.1.</w:t>
            </w:r>
          </w:p>
        </w:tc>
        <w:tc>
          <w:tcPr>
            <w:tcW w:w="8799" w:type="dxa"/>
          </w:tcPr>
          <w:p w:rsidR="00C726DB" w:rsidRPr="00BC1019" w:rsidRDefault="00C726DB" w:rsidP="00944DC0">
            <w:pPr>
              <w:tabs>
                <w:tab w:val="left" w:pos="1260"/>
              </w:tabs>
              <w:suppressAutoHyphens/>
              <w:jc w:val="both"/>
              <w:rPr>
                <w:b/>
                <w:bCs/>
              </w:rPr>
            </w:pPr>
            <w:r w:rsidRPr="00BC1019">
              <w:rPr>
                <w:b/>
              </w:rPr>
              <w:t xml:space="preserve">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 </w:t>
            </w:r>
            <w:r w:rsidRPr="00BC1019">
              <w:t>установлено.</w:t>
            </w:r>
          </w:p>
        </w:tc>
      </w:tr>
      <w:tr w:rsidR="00C726DB" w:rsidRPr="00BC1019" w:rsidTr="00993C24">
        <w:trPr>
          <w:trHeight w:val="20"/>
        </w:trPr>
        <w:tc>
          <w:tcPr>
            <w:tcW w:w="840" w:type="dxa"/>
          </w:tcPr>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24.6</w:t>
            </w:r>
          </w:p>
          <w:p w:rsidR="00C726DB" w:rsidRPr="00BC1019" w:rsidRDefault="00C726DB" w:rsidP="00993C24">
            <w:pPr>
              <w:pStyle w:val="Normal1"/>
              <w:tabs>
                <w:tab w:val="left" w:pos="1260"/>
              </w:tabs>
              <w:suppressAutoHyphens/>
              <w:spacing w:line="240" w:lineRule="auto"/>
              <w:ind w:left="-108" w:right="-108" w:firstLine="0"/>
              <w:jc w:val="center"/>
              <w:rPr>
                <w:bCs/>
                <w:szCs w:val="24"/>
              </w:rPr>
            </w:pPr>
            <w:r w:rsidRPr="00BC1019">
              <w:rPr>
                <w:bCs/>
                <w:szCs w:val="24"/>
              </w:rPr>
              <w:t>11.1.</w:t>
            </w:r>
          </w:p>
        </w:tc>
        <w:tc>
          <w:tcPr>
            <w:tcW w:w="8799" w:type="dxa"/>
          </w:tcPr>
          <w:p w:rsidR="00233756" w:rsidRPr="00BC1019" w:rsidRDefault="00233756" w:rsidP="00233756">
            <w:pPr>
              <w:tabs>
                <w:tab w:val="left" w:pos="1260"/>
              </w:tabs>
              <w:suppressAutoHyphens/>
              <w:jc w:val="both"/>
              <w:rPr>
                <w:b/>
                <w:bCs/>
              </w:rPr>
            </w:pPr>
            <w:r w:rsidRPr="00BC1019">
              <w:rPr>
                <w:b/>
                <w:bCs/>
              </w:rPr>
              <w:t>Критерии оценки заявок на участие в Конкурсе:</w:t>
            </w:r>
          </w:p>
          <w:p w:rsidR="00233756" w:rsidRPr="00BC1019" w:rsidRDefault="00233756" w:rsidP="00233756">
            <w:pPr>
              <w:widowControl w:val="0"/>
              <w:shd w:val="clear" w:color="auto" w:fill="FFFFFF"/>
              <w:tabs>
                <w:tab w:val="left" w:pos="426"/>
              </w:tabs>
              <w:jc w:val="both"/>
            </w:pPr>
            <w:r w:rsidRPr="00BC1019">
              <w:t>Оценке подлежат только Заявки, соответствующие техническому заданию.</w:t>
            </w:r>
          </w:p>
          <w:p w:rsidR="00233756" w:rsidRPr="00BC1019" w:rsidRDefault="00233756" w:rsidP="00233756">
            <w:pPr>
              <w:tabs>
                <w:tab w:val="left" w:pos="1260"/>
              </w:tabs>
              <w:suppressAutoHyphens/>
              <w:jc w:val="both"/>
              <w:rPr>
                <w:bCs/>
              </w:rPr>
            </w:pPr>
            <w:r w:rsidRPr="00BC1019">
              <w:rPr>
                <w:bCs/>
              </w:rPr>
              <w:t>Оценка заявок производится с использованием следующих критериев:</w:t>
            </w:r>
          </w:p>
          <w:p w:rsidR="00233756" w:rsidRPr="00BC1019" w:rsidRDefault="00233756" w:rsidP="00233756">
            <w:pPr>
              <w:widowControl w:val="0"/>
              <w:numPr>
                <w:ilvl w:val="0"/>
                <w:numId w:val="5"/>
              </w:numPr>
              <w:shd w:val="clear" w:color="auto" w:fill="FFFFFF"/>
              <w:ind w:hanging="28"/>
              <w:jc w:val="both"/>
            </w:pPr>
            <w:r w:rsidRPr="00BC1019">
              <w:t xml:space="preserve">цена договора </w:t>
            </w:r>
            <w:r w:rsidRPr="00BC1019">
              <w:rPr>
                <w:bCs/>
              </w:rPr>
              <w:t xml:space="preserve">- </w:t>
            </w:r>
            <w:r w:rsidR="003664B9" w:rsidRPr="00BC1019">
              <w:rPr>
                <w:bCs/>
              </w:rPr>
              <w:t>6</w:t>
            </w:r>
            <w:r w:rsidRPr="00BC1019">
              <w:rPr>
                <w:bCs/>
                <w:lang w:val="en-US"/>
              </w:rPr>
              <w:t>0</w:t>
            </w:r>
            <w:r w:rsidRPr="00BC1019">
              <w:rPr>
                <w:bCs/>
              </w:rPr>
              <w:t>%;</w:t>
            </w:r>
          </w:p>
          <w:p w:rsidR="00233756" w:rsidRPr="00BC1019" w:rsidRDefault="00FF0E6E" w:rsidP="00233756">
            <w:pPr>
              <w:widowControl w:val="0"/>
              <w:shd w:val="clear" w:color="auto" w:fill="FFFFFF"/>
              <w:tabs>
                <w:tab w:val="left" w:pos="426"/>
              </w:tabs>
              <w:ind w:firstLine="332"/>
              <w:jc w:val="both"/>
            </w:pPr>
            <w:r w:rsidRPr="00BC1019">
              <w:t>2</w:t>
            </w:r>
            <w:r w:rsidR="00233756" w:rsidRPr="00BC1019">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BC1019">
              <w:rPr>
                <w:b/>
              </w:rPr>
              <w:t>опыта работы, связанного с предметом договора</w:t>
            </w:r>
            <w:r w:rsidR="00233756" w:rsidRPr="00BC1019">
              <w:t xml:space="preserve">, и деловой репутации, специалистов и иных работников определенного уровня квалификации – </w:t>
            </w:r>
            <w:r w:rsidR="003664B9" w:rsidRPr="00BC1019">
              <w:t>4</w:t>
            </w:r>
            <w:r w:rsidR="00233756" w:rsidRPr="00BC1019">
              <w:t>0%.</w:t>
            </w:r>
          </w:p>
          <w:p w:rsidR="00233756" w:rsidRPr="00BC1019" w:rsidRDefault="00233756" w:rsidP="00233756">
            <w:pPr>
              <w:widowControl w:val="0"/>
              <w:shd w:val="clear" w:color="auto" w:fill="FFFFFF"/>
              <w:tabs>
                <w:tab w:val="left" w:pos="426"/>
              </w:tabs>
              <w:jc w:val="both"/>
            </w:pPr>
            <w:r w:rsidRPr="00BC1019">
              <w:t xml:space="preserve">Оценка заявок на участие в Конкурсе проводится методом балльной оценки. Заявки на участие в конкурсе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C726DB" w:rsidRPr="00BC1019" w:rsidRDefault="00233756" w:rsidP="00233756">
            <w:pPr>
              <w:autoSpaceDE w:val="0"/>
              <w:autoSpaceDN w:val="0"/>
              <w:adjustRightInd w:val="0"/>
              <w:ind w:firstLine="332"/>
            </w:pPr>
            <w:r w:rsidRPr="00BC1019">
              <w:t xml:space="preserve">Порядок рассмотрения и оценки заявок на участие в конкурсе приведен в Приложении к Информационной карте открытого конкурса. </w:t>
            </w:r>
          </w:p>
        </w:tc>
      </w:tr>
      <w:tr w:rsidR="006825DB" w:rsidRPr="00BC1019" w:rsidTr="00993C24">
        <w:trPr>
          <w:trHeight w:val="20"/>
        </w:trPr>
        <w:tc>
          <w:tcPr>
            <w:tcW w:w="840" w:type="dxa"/>
          </w:tcPr>
          <w:p w:rsidR="006825DB" w:rsidRPr="00BC1019" w:rsidRDefault="006825DB" w:rsidP="00993C24">
            <w:pPr>
              <w:pStyle w:val="Normal1"/>
              <w:tabs>
                <w:tab w:val="left" w:pos="1260"/>
              </w:tabs>
              <w:suppressAutoHyphens/>
              <w:spacing w:line="240" w:lineRule="auto"/>
              <w:ind w:left="-108" w:right="-108" w:firstLine="0"/>
              <w:jc w:val="center"/>
              <w:rPr>
                <w:bCs/>
                <w:szCs w:val="24"/>
              </w:rPr>
            </w:pPr>
          </w:p>
        </w:tc>
        <w:tc>
          <w:tcPr>
            <w:tcW w:w="8799" w:type="dxa"/>
          </w:tcPr>
          <w:p w:rsidR="006825DB" w:rsidRPr="00BC1019" w:rsidRDefault="006825DB" w:rsidP="00FF4549">
            <w:pPr>
              <w:tabs>
                <w:tab w:val="left" w:pos="1260"/>
              </w:tabs>
              <w:suppressAutoHyphens/>
              <w:jc w:val="both"/>
              <w:rPr>
                <w:b/>
                <w:bCs/>
              </w:rPr>
            </w:pPr>
          </w:p>
        </w:tc>
      </w:tr>
    </w:tbl>
    <w:p w:rsidR="00C726DB" w:rsidRPr="00BC1019" w:rsidRDefault="00C726DB" w:rsidP="00C726DB"/>
    <w:p w:rsidR="0085717A" w:rsidRPr="00BC1019" w:rsidRDefault="00C726DB" w:rsidP="0085717A">
      <w:pPr>
        <w:jc w:val="right"/>
        <w:rPr>
          <w:b/>
        </w:rPr>
      </w:pPr>
      <w:bookmarkStart w:id="140" w:name="_Toc47009481"/>
      <w:r w:rsidRPr="00BC1019">
        <w:rPr>
          <w:b/>
        </w:rPr>
        <w:br w:type="page"/>
      </w:r>
      <w:bookmarkStart w:id="141" w:name="_Toc88041463"/>
      <w:r w:rsidR="0085717A" w:rsidRPr="00BC1019">
        <w:rPr>
          <w:b/>
        </w:rPr>
        <w:t xml:space="preserve">Приложение </w:t>
      </w:r>
    </w:p>
    <w:p w:rsidR="0085717A" w:rsidRPr="00BC1019" w:rsidRDefault="0085717A" w:rsidP="0085717A">
      <w:pPr>
        <w:jc w:val="right"/>
        <w:rPr>
          <w:b/>
        </w:rPr>
      </w:pPr>
      <w:r w:rsidRPr="00BC1019">
        <w:rPr>
          <w:b/>
        </w:rPr>
        <w:t>к Информационной карте</w:t>
      </w:r>
    </w:p>
    <w:p w:rsidR="0085717A" w:rsidRPr="00BC1019" w:rsidRDefault="0085717A" w:rsidP="0085717A">
      <w:pPr>
        <w:jc w:val="right"/>
        <w:rPr>
          <w:b/>
        </w:rPr>
      </w:pPr>
      <w:r w:rsidRPr="00BC1019">
        <w:rPr>
          <w:b/>
        </w:rPr>
        <w:t>открытого конкурса</w:t>
      </w:r>
    </w:p>
    <w:p w:rsidR="0085717A" w:rsidRPr="00BC1019" w:rsidRDefault="0085717A" w:rsidP="0085717A">
      <w:pPr>
        <w:jc w:val="center"/>
        <w:rPr>
          <w:b/>
          <w:sz w:val="28"/>
          <w:szCs w:val="28"/>
        </w:rPr>
      </w:pPr>
    </w:p>
    <w:p w:rsidR="006C7D34" w:rsidRPr="00BC1019" w:rsidRDefault="006C7D34" w:rsidP="0085717A">
      <w:pPr>
        <w:jc w:val="center"/>
        <w:rPr>
          <w:b/>
          <w:sz w:val="28"/>
          <w:szCs w:val="28"/>
        </w:rPr>
      </w:pPr>
    </w:p>
    <w:p w:rsidR="0085717A" w:rsidRPr="00BC1019" w:rsidRDefault="0085717A" w:rsidP="0085717A">
      <w:pPr>
        <w:autoSpaceDE w:val="0"/>
        <w:autoSpaceDN w:val="0"/>
        <w:adjustRightInd w:val="0"/>
        <w:jc w:val="center"/>
        <w:rPr>
          <w:b/>
          <w:bCs/>
          <w:sz w:val="28"/>
          <w:szCs w:val="28"/>
        </w:rPr>
      </w:pPr>
      <w:r w:rsidRPr="00BC1019">
        <w:rPr>
          <w:b/>
          <w:bCs/>
          <w:sz w:val="28"/>
          <w:szCs w:val="28"/>
        </w:rPr>
        <w:t>Порядок рассмотрения и оценки заявок на участие в конкурсе</w:t>
      </w:r>
    </w:p>
    <w:p w:rsidR="0085717A" w:rsidRPr="00BC1019" w:rsidRDefault="0085717A" w:rsidP="0085717A">
      <w:pPr>
        <w:autoSpaceDE w:val="0"/>
        <w:autoSpaceDN w:val="0"/>
        <w:adjustRightInd w:val="0"/>
        <w:ind w:left="-567" w:firstLine="567"/>
        <w:jc w:val="both"/>
      </w:pPr>
    </w:p>
    <w:tbl>
      <w:tblPr>
        <w:tblW w:w="1119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60"/>
        <w:gridCol w:w="992"/>
        <w:gridCol w:w="1276"/>
        <w:gridCol w:w="992"/>
        <w:gridCol w:w="1559"/>
        <w:gridCol w:w="992"/>
        <w:gridCol w:w="3402"/>
      </w:tblGrid>
      <w:tr w:rsidR="0085717A" w:rsidRPr="00BC1019" w:rsidTr="007F0ECF">
        <w:trPr>
          <w:trHeight w:val="1107"/>
        </w:trPr>
        <w:tc>
          <w:tcPr>
            <w:tcW w:w="426"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w:t>
            </w:r>
          </w:p>
        </w:tc>
        <w:tc>
          <w:tcPr>
            <w:tcW w:w="1560"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Критерий оценки</w:t>
            </w:r>
          </w:p>
        </w:tc>
        <w:tc>
          <w:tcPr>
            <w:tcW w:w="992"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Значимость критерия оценки, процентов</w:t>
            </w:r>
          </w:p>
        </w:tc>
        <w:tc>
          <w:tcPr>
            <w:tcW w:w="1276"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Показатель оценки</w:t>
            </w:r>
          </w:p>
        </w:tc>
        <w:tc>
          <w:tcPr>
            <w:tcW w:w="992" w:type="dxa"/>
            <w:vAlign w:val="center"/>
          </w:tcPr>
          <w:p w:rsidR="0085717A" w:rsidRPr="00BC1019" w:rsidRDefault="0085717A" w:rsidP="00096482">
            <w:pPr>
              <w:autoSpaceDE w:val="0"/>
              <w:autoSpaceDN w:val="0"/>
              <w:adjustRightInd w:val="0"/>
              <w:ind w:left="-33"/>
              <w:jc w:val="center"/>
              <w:rPr>
                <w:sz w:val="16"/>
                <w:szCs w:val="16"/>
              </w:rPr>
            </w:pPr>
            <w:r w:rsidRPr="00BC1019">
              <w:rPr>
                <w:sz w:val="16"/>
                <w:szCs w:val="16"/>
              </w:rPr>
              <w:t>Значимость показателя оценки, процентов</w:t>
            </w:r>
          </w:p>
        </w:tc>
        <w:tc>
          <w:tcPr>
            <w:tcW w:w="1559"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Показатель оценки, детализирующий показатель оценки</w:t>
            </w:r>
          </w:p>
        </w:tc>
        <w:tc>
          <w:tcPr>
            <w:tcW w:w="992"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Значимость показателя, детализирующего показатель оценки, процентов</w:t>
            </w:r>
          </w:p>
        </w:tc>
        <w:tc>
          <w:tcPr>
            <w:tcW w:w="3402" w:type="dxa"/>
            <w:vAlign w:val="center"/>
          </w:tcPr>
          <w:p w:rsidR="0085717A" w:rsidRPr="00BC1019" w:rsidRDefault="0085717A" w:rsidP="00096482">
            <w:pPr>
              <w:autoSpaceDE w:val="0"/>
              <w:autoSpaceDN w:val="0"/>
              <w:adjustRightInd w:val="0"/>
              <w:jc w:val="center"/>
              <w:rPr>
                <w:sz w:val="16"/>
                <w:szCs w:val="16"/>
              </w:rPr>
            </w:pPr>
            <w:r w:rsidRPr="00BC1019">
              <w:rPr>
                <w:sz w:val="16"/>
                <w:szCs w:val="16"/>
              </w:rPr>
              <w:t>Формула оценки или шкала оценки</w:t>
            </w:r>
          </w:p>
        </w:tc>
      </w:tr>
      <w:tr w:rsidR="0085717A" w:rsidRPr="00BC1019" w:rsidTr="007F0ECF">
        <w:trPr>
          <w:trHeight w:val="1023"/>
        </w:trPr>
        <w:tc>
          <w:tcPr>
            <w:tcW w:w="426" w:type="dxa"/>
          </w:tcPr>
          <w:p w:rsidR="0085717A" w:rsidRPr="00BC1019" w:rsidRDefault="0085717A" w:rsidP="00096482">
            <w:pPr>
              <w:autoSpaceDE w:val="0"/>
              <w:autoSpaceDN w:val="0"/>
              <w:adjustRightInd w:val="0"/>
              <w:jc w:val="center"/>
              <w:rPr>
                <w:sz w:val="18"/>
                <w:szCs w:val="18"/>
              </w:rPr>
            </w:pPr>
            <w:r w:rsidRPr="00BC1019">
              <w:rPr>
                <w:sz w:val="18"/>
                <w:szCs w:val="18"/>
              </w:rPr>
              <w:t>1.</w:t>
            </w:r>
          </w:p>
        </w:tc>
        <w:tc>
          <w:tcPr>
            <w:tcW w:w="1560" w:type="dxa"/>
          </w:tcPr>
          <w:p w:rsidR="0085717A" w:rsidRPr="00BC1019" w:rsidRDefault="0085717A" w:rsidP="003664B9">
            <w:pPr>
              <w:autoSpaceDE w:val="0"/>
              <w:autoSpaceDN w:val="0"/>
              <w:adjustRightInd w:val="0"/>
              <w:jc w:val="center"/>
              <w:rPr>
                <w:sz w:val="18"/>
                <w:szCs w:val="18"/>
              </w:rPr>
            </w:pPr>
            <w:r w:rsidRPr="00BC1019">
              <w:rPr>
                <w:sz w:val="18"/>
                <w:szCs w:val="18"/>
              </w:rPr>
              <w:t xml:space="preserve">Цена </w:t>
            </w:r>
            <w:r w:rsidR="003664B9" w:rsidRPr="00BC1019">
              <w:rPr>
                <w:sz w:val="18"/>
                <w:szCs w:val="18"/>
              </w:rPr>
              <w:t>договора</w:t>
            </w:r>
            <w:r w:rsidRPr="00BC1019">
              <w:rPr>
                <w:sz w:val="18"/>
                <w:szCs w:val="18"/>
              </w:rPr>
              <w:t>, сумма цен единиц товара, работы, услуги</w:t>
            </w:r>
          </w:p>
        </w:tc>
        <w:tc>
          <w:tcPr>
            <w:tcW w:w="992" w:type="dxa"/>
          </w:tcPr>
          <w:p w:rsidR="0085717A" w:rsidRPr="00BC1019" w:rsidRDefault="003664B9" w:rsidP="00096482">
            <w:pPr>
              <w:autoSpaceDE w:val="0"/>
              <w:autoSpaceDN w:val="0"/>
              <w:adjustRightInd w:val="0"/>
              <w:jc w:val="center"/>
              <w:rPr>
                <w:sz w:val="18"/>
                <w:szCs w:val="18"/>
              </w:rPr>
            </w:pPr>
            <w:r w:rsidRPr="00BC1019">
              <w:rPr>
                <w:sz w:val="18"/>
                <w:szCs w:val="18"/>
              </w:rPr>
              <w:t>6</w:t>
            </w:r>
            <w:r w:rsidR="0085717A" w:rsidRPr="00BC1019">
              <w:rPr>
                <w:sz w:val="18"/>
                <w:szCs w:val="18"/>
              </w:rPr>
              <w:t>0</w:t>
            </w:r>
          </w:p>
        </w:tc>
        <w:tc>
          <w:tcPr>
            <w:tcW w:w="1276" w:type="dxa"/>
          </w:tcPr>
          <w:p w:rsidR="0085717A" w:rsidRPr="00BC1019" w:rsidRDefault="0085717A" w:rsidP="00096482">
            <w:pPr>
              <w:autoSpaceDE w:val="0"/>
              <w:autoSpaceDN w:val="0"/>
              <w:adjustRightInd w:val="0"/>
              <w:jc w:val="center"/>
              <w:rPr>
                <w:sz w:val="18"/>
                <w:szCs w:val="18"/>
              </w:rPr>
            </w:pPr>
          </w:p>
        </w:tc>
        <w:tc>
          <w:tcPr>
            <w:tcW w:w="992" w:type="dxa"/>
          </w:tcPr>
          <w:p w:rsidR="0085717A" w:rsidRPr="00BC1019" w:rsidRDefault="003664B9" w:rsidP="00FF601C">
            <w:pPr>
              <w:autoSpaceDE w:val="0"/>
              <w:autoSpaceDN w:val="0"/>
              <w:adjustRightInd w:val="0"/>
              <w:ind w:left="-33"/>
              <w:jc w:val="center"/>
              <w:rPr>
                <w:sz w:val="18"/>
                <w:szCs w:val="18"/>
              </w:rPr>
            </w:pPr>
            <w:r w:rsidRPr="00BC1019">
              <w:rPr>
                <w:sz w:val="18"/>
                <w:szCs w:val="18"/>
              </w:rPr>
              <w:t>6</w:t>
            </w:r>
            <w:r w:rsidR="00FF601C" w:rsidRPr="00BC1019">
              <w:rPr>
                <w:sz w:val="18"/>
                <w:szCs w:val="18"/>
              </w:rPr>
              <w:t>0</w:t>
            </w:r>
          </w:p>
        </w:tc>
        <w:tc>
          <w:tcPr>
            <w:tcW w:w="1559" w:type="dxa"/>
          </w:tcPr>
          <w:p w:rsidR="0085717A" w:rsidRPr="00BC1019" w:rsidRDefault="0085717A" w:rsidP="00096482">
            <w:pPr>
              <w:autoSpaceDE w:val="0"/>
              <w:autoSpaceDN w:val="0"/>
              <w:adjustRightInd w:val="0"/>
              <w:jc w:val="center"/>
              <w:rPr>
                <w:sz w:val="18"/>
                <w:szCs w:val="18"/>
              </w:rPr>
            </w:pPr>
          </w:p>
        </w:tc>
        <w:tc>
          <w:tcPr>
            <w:tcW w:w="992" w:type="dxa"/>
          </w:tcPr>
          <w:p w:rsidR="0085717A" w:rsidRPr="00BC1019" w:rsidRDefault="0085717A" w:rsidP="00096482">
            <w:pPr>
              <w:autoSpaceDE w:val="0"/>
              <w:autoSpaceDN w:val="0"/>
              <w:adjustRightInd w:val="0"/>
              <w:jc w:val="center"/>
              <w:rPr>
                <w:sz w:val="18"/>
                <w:szCs w:val="18"/>
              </w:rPr>
            </w:pPr>
          </w:p>
        </w:tc>
        <w:tc>
          <w:tcPr>
            <w:tcW w:w="3402" w:type="dxa"/>
          </w:tcPr>
          <w:p w:rsidR="0085717A" w:rsidRPr="00BC1019" w:rsidRDefault="0085717A" w:rsidP="00096482">
            <w:pPr>
              <w:autoSpaceDE w:val="0"/>
              <w:autoSpaceDN w:val="0"/>
              <w:adjustRightInd w:val="0"/>
              <w:rPr>
                <w:sz w:val="20"/>
                <w:szCs w:val="20"/>
              </w:rPr>
            </w:pPr>
            <w:r w:rsidRPr="00BC1019">
              <w:rPr>
                <w:sz w:val="20"/>
                <w:szCs w:val="20"/>
              </w:rPr>
              <w:t>Оценка заявок осуществляется по формуле, предусмотренной пунктом 9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РФ от 31.12.2021 N 2604</w:t>
            </w:r>
          </w:p>
          <w:p w:rsidR="0085717A" w:rsidRPr="00BC1019" w:rsidRDefault="0085717A" w:rsidP="00096482">
            <w:pPr>
              <w:autoSpaceDE w:val="0"/>
              <w:autoSpaceDN w:val="0"/>
              <w:adjustRightInd w:val="0"/>
              <w:rPr>
                <w:sz w:val="20"/>
                <w:szCs w:val="20"/>
              </w:rPr>
            </w:pPr>
            <w:r w:rsidRPr="00BC1019">
              <w:rPr>
                <w:sz w:val="20"/>
                <w:szCs w:val="20"/>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 об оценке заявок).</w:t>
            </w:r>
          </w:p>
          <w:p w:rsidR="0085717A" w:rsidRPr="00BC1019" w:rsidRDefault="0085717A" w:rsidP="00096482">
            <w:pPr>
              <w:autoSpaceDE w:val="0"/>
              <w:autoSpaceDN w:val="0"/>
              <w:adjustRightInd w:val="0"/>
              <w:rPr>
                <w:sz w:val="20"/>
                <w:szCs w:val="20"/>
              </w:rPr>
            </w:pPr>
          </w:p>
          <w:p w:rsidR="0085717A" w:rsidRPr="00BC1019" w:rsidRDefault="0085717A" w:rsidP="00096482">
            <w:pPr>
              <w:autoSpaceDE w:val="0"/>
              <w:autoSpaceDN w:val="0"/>
              <w:adjustRightInd w:val="0"/>
              <w:rPr>
                <w:sz w:val="20"/>
                <w:szCs w:val="20"/>
              </w:rPr>
            </w:pPr>
            <w:r w:rsidRPr="00BC1019">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(БЦi) определяется по формуле:</w:t>
            </w:r>
          </w:p>
          <w:p w:rsidR="0085717A" w:rsidRPr="00BC1019" w:rsidRDefault="006D771A" w:rsidP="00096482">
            <w:pPr>
              <w:autoSpaceDE w:val="0"/>
              <w:autoSpaceDN w:val="0"/>
              <w:adjustRightInd w:val="0"/>
              <w:ind w:right="-67"/>
              <w:jc w:val="center"/>
              <w:rPr>
                <w:sz w:val="20"/>
                <w:szCs w:val="20"/>
              </w:rPr>
            </w:pPr>
            <w:r w:rsidRPr="00BC1019">
              <w:rPr>
                <w:noProof/>
                <w:sz w:val="20"/>
                <w:szCs w:val="20"/>
              </w:rPr>
              <w:drawing>
                <wp:inline distT="0" distB="0" distL="0" distR="0">
                  <wp:extent cx="20097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rsidR="0085717A" w:rsidRPr="00BC1019" w:rsidRDefault="0085717A" w:rsidP="00096482">
            <w:pPr>
              <w:rPr>
                <w:sz w:val="20"/>
                <w:szCs w:val="20"/>
              </w:rPr>
            </w:pPr>
            <w:r w:rsidRPr="00BC1019">
              <w:rPr>
                <w:sz w:val="20"/>
                <w:szCs w:val="20"/>
              </w:rPr>
              <w:t>где:</w:t>
            </w:r>
          </w:p>
          <w:p w:rsidR="0085717A" w:rsidRPr="00BC1019" w:rsidRDefault="006D771A" w:rsidP="00096482">
            <w:pPr>
              <w:rPr>
                <w:sz w:val="20"/>
                <w:szCs w:val="20"/>
              </w:rPr>
            </w:pPr>
            <w:r w:rsidRPr="00BC1019">
              <w:rPr>
                <w:noProof/>
                <w:sz w:val="20"/>
                <w:szCs w:val="20"/>
              </w:rPr>
              <w:drawing>
                <wp:inline distT="0" distB="0" distL="0" distR="0">
                  <wp:extent cx="142875" cy="171450"/>
                  <wp:effectExtent l="0" t="0" r="0" b="0"/>
                  <wp:docPr id="2" name="Рисунок 2" descr="https://www.garant.ru/files/0/1/1512610/pict7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garant.ru/files/0/1/1512610/pict72-40323766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85717A" w:rsidRPr="00BC1019">
              <w:rPr>
                <w:sz w:val="20"/>
                <w:szCs w:val="20"/>
              </w:rPr>
              <w:t>- предложение участника закупки о цене договора, заявка которого подлежит оценке по критерию оценки "цена договора" (далее - ценовое предложение);</w:t>
            </w:r>
          </w:p>
          <w:p w:rsidR="0085717A" w:rsidRPr="00BC1019" w:rsidRDefault="006D771A" w:rsidP="00096482">
            <w:pPr>
              <w:autoSpaceDE w:val="0"/>
              <w:autoSpaceDN w:val="0"/>
              <w:adjustRightInd w:val="0"/>
              <w:rPr>
                <w:sz w:val="20"/>
                <w:szCs w:val="20"/>
              </w:rPr>
            </w:pPr>
            <w:r w:rsidRPr="00BC1019">
              <w:rPr>
                <w:noProof/>
                <w:sz w:val="20"/>
                <w:szCs w:val="20"/>
              </w:rPr>
              <w:drawing>
                <wp:inline distT="0" distB="0" distL="0" distR="0">
                  <wp:extent cx="161925" cy="190500"/>
                  <wp:effectExtent l="0" t="0" r="0" b="0"/>
                  <wp:docPr id="3" name="Рисунок 1" descr="https://www.garant.ru/files/0/1/1512610/pict73-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garant.ru/files/0/1/1512610/pict73-40323766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85717A" w:rsidRPr="00BC1019">
              <w:rPr>
                <w:sz w:val="20"/>
                <w:szCs w:val="20"/>
              </w:rPr>
              <w:t>- наилучшее ценовое предложение из числа предложенных участниками закупки, заявки которых подлежат оценке по критерию оценки "цена договора".</w:t>
            </w:r>
          </w:p>
          <w:p w:rsidR="0085717A" w:rsidRPr="00BC1019" w:rsidRDefault="0085717A" w:rsidP="00096482">
            <w:pPr>
              <w:autoSpaceDE w:val="0"/>
              <w:autoSpaceDN w:val="0"/>
              <w:adjustRightInd w:val="0"/>
              <w:rPr>
                <w:sz w:val="18"/>
                <w:szCs w:val="18"/>
              </w:rPr>
            </w:pPr>
            <w:r w:rsidRPr="00BC1019">
              <w:rPr>
                <w:sz w:val="20"/>
                <w:szCs w:val="20"/>
              </w:rPr>
              <w:t>Согласно письму Минфина России от 14 февраля 2022 г. N 24-01-09/10138 "O направлении информации о применении Федерального закона от 5 апреля 2013 г. N 44-ФЗ в редакции Федерального закона от 2 июля 2021 г. N 360-ФЗ" если оцениваемое ценовое предложение превышает лучшее ценовое предложение в два и более раз, то в отношении оцениваемого ценового предложения присваивается 0 баллов. Если таких ценовых предложений (превышающих лучшее ценовое предложение в два и более раз) несколько, то каждому из них присваивается 0 баллов.</w:t>
            </w:r>
          </w:p>
        </w:tc>
      </w:tr>
      <w:tr w:rsidR="0085717A" w:rsidRPr="00BC1019" w:rsidTr="007F0ECF">
        <w:trPr>
          <w:trHeight w:val="1589"/>
        </w:trPr>
        <w:tc>
          <w:tcPr>
            <w:tcW w:w="426" w:type="dxa"/>
          </w:tcPr>
          <w:p w:rsidR="0085717A" w:rsidRPr="00BC1019" w:rsidRDefault="00246B96" w:rsidP="00096482">
            <w:pPr>
              <w:autoSpaceDE w:val="0"/>
              <w:autoSpaceDN w:val="0"/>
              <w:adjustRightInd w:val="0"/>
              <w:jc w:val="center"/>
              <w:rPr>
                <w:sz w:val="18"/>
                <w:szCs w:val="18"/>
              </w:rPr>
            </w:pPr>
            <w:r w:rsidRPr="00BC1019">
              <w:rPr>
                <w:sz w:val="18"/>
                <w:szCs w:val="18"/>
              </w:rPr>
              <w:t>2</w:t>
            </w:r>
            <w:r w:rsidR="0085717A" w:rsidRPr="00BC1019">
              <w:rPr>
                <w:sz w:val="18"/>
                <w:szCs w:val="18"/>
              </w:rPr>
              <w:t>.</w:t>
            </w:r>
          </w:p>
        </w:tc>
        <w:tc>
          <w:tcPr>
            <w:tcW w:w="1560" w:type="dxa"/>
          </w:tcPr>
          <w:p w:rsidR="0085717A" w:rsidRPr="00BC1019" w:rsidRDefault="0085717A" w:rsidP="00471026">
            <w:pPr>
              <w:autoSpaceDE w:val="0"/>
              <w:autoSpaceDN w:val="0"/>
              <w:adjustRightInd w:val="0"/>
              <w:rPr>
                <w:sz w:val="18"/>
                <w:szCs w:val="18"/>
              </w:rPr>
            </w:pPr>
            <w:r w:rsidRPr="00BC1019">
              <w:rPr>
                <w:sz w:val="20"/>
                <w:szCs w:val="20"/>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BC1019">
              <w:rPr>
                <w:b/>
                <w:sz w:val="20"/>
                <w:szCs w:val="20"/>
              </w:rPr>
              <w:t>опыта работы, связанного с предметом контракта</w:t>
            </w:r>
            <w:r w:rsidRPr="00BC1019">
              <w:rPr>
                <w:sz w:val="20"/>
                <w:szCs w:val="20"/>
              </w:rPr>
              <w:t>, и деловой репутации, специалистов и иных работников определенного уровня квалификации</w:t>
            </w:r>
          </w:p>
        </w:tc>
        <w:tc>
          <w:tcPr>
            <w:tcW w:w="992" w:type="dxa"/>
          </w:tcPr>
          <w:p w:rsidR="0085717A" w:rsidRPr="00BC1019" w:rsidRDefault="003664B9" w:rsidP="00096482">
            <w:pPr>
              <w:autoSpaceDE w:val="0"/>
              <w:autoSpaceDN w:val="0"/>
              <w:adjustRightInd w:val="0"/>
              <w:jc w:val="center"/>
              <w:rPr>
                <w:sz w:val="18"/>
                <w:szCs w:val="18"/>
              </w:rPr>
            </w:pPr>
            <w:r w:rsidRPr="00BC1019">
              <w:rPr>
                <w:sz w:val="18"/>
                <w:szCs w:val="18"/>
              </w:rPr>
              <w:t>4</w:t>
            </w:r>
            <w:r w:rsidR="0085717A" w:rsidRPr="00BC1019">
              <w:rPr>
                <w:sz w:val="18"/>
                <w:szCs w:val="18"/>
              </w:rPr>
              <w:t>0</w:t>
            </w:r>
          </w:p>
        </w:tc>
        <w:tc>
          <w:tcPr>
            <w:tcW w:w="1276" w:type="dxa"/>
          </w:tcPr>
          <w:p w:rsidR="0085717A" w:rsidRPr="00BC1019" w:rsidRDefault="0085717A" w:rsidP="00096482">
            <w:pPr>
              <w:autoSpaceDE w:val="0"/>
              <w:autoSpaceDN w:val="0"/>
              <w:adjustRightInd w:val="0"/>
              <w:rPr>
                <w:sz w:val="18"/>
                <w:szCs w:val="18"/>
              </w:rPr>
            </w:pPr>
            <w:r w:rsidRPr="00BC1019">
              <w:rPr>
                <w:sz w:val="20"/>
                <w:szCs w:val="20"/>
              </w:rPr>
              <w:t xml:space="preserve">Наличие у участников закупки </w:t>
            </w:r>
            <w:r w:rsidRPr="00BC1019">
              <w:rPr>
                <w:b/>
                <w:sz w:val="20"/>
                <w:szCs w:val="20"/>
              </w:rPr>
              <w:t>опыта</w:t>
            </w:r>
            <w:r w:rsidRPr="00BC1019">
              <w:rPr>
                <w:sz w:val="20"/>
                <w:szCs w:val="20"/>
              </w:rPr>
              <w:t xml:space="preserve"> работы, связанного с предметом договора</w:t>
            </w:r>
          </w:p>
        </w:tc>
        <w:tc>
          <w:tcPr>
            <w:tcW w:w="992" w:type="dxa"/>
          </w:tcPr>
          <w:p w:rsidR="0085717A" w:rsidRPr="00BC1019" w:rsidRDefault="003664B9" w:rsidP="00096482">
            <w:pPr>
              <w:autoSpaceDE w:val="0"/>
              <w:autoSpaceDN w:val="0"/>
              <w:adjustRightInd w:val="0"/>
              <w:jc w:val="center"/>
              <w:rPr>
                <w:sz w:val="18"/>
                <w:szCs w:val="18"/>
              </w:rPr>
            </w:pPr>
            <w:r w:rsidRPr="00BC1019">
              <w:rPr>
                <w:sz w:val="18"/>
                <w:szCs w:val="18"/>
              </w:rPr>
              <w:t>4</w:t>
            </w:r>
            <w:r w:rsidR="00FF601C" w:rsidRPr="00BC1019">
              <w:rPr>
                <w:sz w:val="18"/>
                <w:szCs w:val="18"/>
              </w:rPr>
              <w:t>0</w:t>
            </w:r>
          </w:p>
        </w:tc>
        <w:tc>
          <w:tcPr>
            <w:tcW w:w="1559" w:type="dxa"/>
          </w:tcPr>
          <w:p w:rsidR="0085717A" w:rsidRPr="00BC1019" w:rsidRDefault="0085717A" w:rsidP="00096482">
            <w:pPr>
              <w:autoSpaceDE w:val="0"/>
              <w:autoSpaceDN w:val="0"/>
              <w:adjustRightInd w:val="0"/>
              <w:rPr>
                <w:sz w:val="18"/>
                <w:szCs w:val="18"/>
              </w:rPr>
            </w:pPr>
            <w:r w:rsidRPr="00BC1019">
              <w:rPr>
                <w:sz w:val="18"/>
                <w:szCs w:val="18"/>
              </w:rPr>
              <w:t>При оценке по данному показателю к сведению принимается общее количество исполненных участником договоров</w:t>
            </w:r>
            <w:r w:rsidR="00BB6C94" w:rsidRPr="00BC1019">
              <w:rPr>
                <w:sz w:val="18"/>
                <w:szCs w:val="18"/>
              </w:rPr>
              <w:t>,</w:t>
            </w:r>
            <w:r w:rsidR="00246B96" w:rsidRPr="00BC1019">
              <w:rPr>
                <w:sz w:val="18"/>
                <w:szCs w:val="18"/>
              </w:rPr>
              <w:t xml:space="preserve"> </w:t>
            </w:r>
            <w:r w:rsidR="00BB6C94" w:rsidRPr="00BC1019">
              <w:rPr>
                <w:sz w:val="18"/>
                <w:szCs w:val="18"/>
              </w:rPr>
              <w:t xml:space="preserve">в соответствии с приложением к заявке на участие в конкурсе </w:t>
            </w:r>
            <w:r w:rsidR="00246B96" w:rsidRPr="00BC1019">
              <w:rPr>
                <w:sz w:val="18"/>
                <w:szCs w:val="18"/>
              </w:rPr>
              <w:t>(</w:t>
            </w:r>
            <w:r w:rsidRPr="00BC1019">
              <w:rPr>
                <w:sz w:val="18"/>
                <w:szCs w:val="18"/>
              </w:rPr>
              <w:t>форм</w:t>
            </w:r>
            <w:r w:rsidR="00246B96" w:rsidRPr="00BC1019">
              <w:rPr>
                <w:sz w:val="18"/>
                <w:szCs w:val="18"/>
              </w:rPr>
              <w:t>а</w:t>
            </w:r>
            <w:r w:rsidRPr="00BC1019">
              <w:rPr>
                <w:sz w:val="18"/>
                <w:szCs w:val="18"/>
              </w:rPr>
              <w:t xml:space="preserve"> 1-В</w:t>
            </w:r>
            <w:r w:rsidR="00246B96" w:rsidRPr="00BC1019">
              <w:rPr>
                <w:sz w:val="18"/>
                <w:szCs w:val="18"/>
              </w:rPr>
              <w:t>)</w:t>
            </w:r>
            <w:r w:rsidRPr="00BC1019">
              <w:rPr>
                <w:sz w:val="18"/>
                <w:szCs w:val="18"/>
              </w:rPr>
              <w:t>, заключенных не ранее 01.01.2019 г., при этом к учету принимаются договоры, исполненные участником закупки, цена каждого из которых составляет не менее 50% начальной (максимальной) цены закупки, объявленной в настоящем конкурсе.</w:t>
            </w:r>
          </w:p>
          <w:p w:rsidR="0085717A" w:rsidRPr="00BC1019" w:rsidRDefault="0085717A" w:rsidP="00096482">
            <w:pPr>
              <w:autoSpaceDE w:val="0"/>
              <w:autoSpaceDN w:val="0"/>
              <w:adjustRightInd w:val="0"/>
              <w:spacing w:before="120"/>
              <w:rPr>
                <w:sz w:val="18"/>
                <w:szCs w:val="18"/>
              </w:rPr>
            </w:pPr>
            <w:r w:rsidRPr="00BC1019">
              <w:rPr>
                <w:sz w:val="18"/>
                <w:szCs w:val="18"/>
              </w:rPr>
              <w:t>Предоставляются копии договоров по оказанию аналогичных услуг, а также копии актов.</w:t>
            </w:r>
          </w:p>
          <w:p w:rsidR="0085717A" w:rsidRPr="00BC1019" w:rsidRDefault="0085717A" w:rsidP="00096482">
            <w:pPr>
              <w:autoSpaceDE w:val="0"/>
              <w:autoSpaceDN w:val="0"/>
              <w:adjustRightInd w:val="0"/>
              <w:spacing w:before="120"/>
              <w:rPr>
                <w:sz w:val="18"/>
                <w:szCs w:val="18"/>
              </w:rPr>
            </w:pPr>
            <w:r w:rsidRPr="00BC1019">
              <w:rPr>
                <w:sz w:val="18"/>
                <w:szCs w:val="18"/>
              </w:rPr>
              <w:t>При отсутствии информации в заявке на участие в открытом конкурсе по данному критерию участник открытого конкурса получает 0 баллов по данному показателю.</w:t>
            </w:r>
          </w:p>
          <w:p w:rsidR="003664B9" w:rsidRPr="00BC1019" w:rsidRDefault="003664B9" w:rsidP="00096482">
            <w:pPr>
              <w:autoSpaceDE w:val="0"/>
              <w:autoSpaceDN w:val="0"/>
              <w:adjustRightInd w:val="0"/>
              <w:spacing w:before="120"/>
              <w:rPr>
                <w:sz w:val="18"/>
                <w:szCs w:val="18"/>
              </w:rPr>
            </w:pPr>
          </w:p>
        </w:tc>
        <w:tc>
          <w:tcPr>
            <w:tcW w:w="992" w:type="dxa"/>
          </w:tcPr>
          <w:p w:rsidR="0085717A" w:rsidRPr="00BC1019" w:rsidRDefault="0085717A" w:rsidP="00096482">
            <w:pPr>
              <w:autoSpaceDE w:val="0"/>
              <w:autoSpaceDN w:val="0"/>
              <w:adjustRightInd w:val="0"/>
              <w:jc w:val="center"/>
              <w:rPr>
                <w:sz w:val="20"/>
                <w:szCs w:val="20"/>
              </w:rPr>
            </w:pPr>
          </w:p>
        </w:tc>
        <w:tc>
          <w:tcPr>
            <w:tcW w:w="3402" w:type="dxa"/>
          </w:tcPr>
          <w:p w:rsidR="0085717A" w:rsidRPr="00BC1019" w:rsidRDefault="0085717A" w:rsidP="00096482">
            <w:pPr>
              <w:autoSpaceDE w:val="0"/>
              <w:autoSpaceDN w:val="0"/>
              <w:adjustRightInd w:val="0"/>
              <w:rPr>
                <w:sz w:val="20"/>
                <w:szCs w:val="20"/>
              </w:rPr>
            </w:pPr>
            <w:r w:rsidRPr="00BC1019">
              <w:rPr>
                <w:sz w:val="20"/>
                <w:szCs w:val="20"/>
              </w:rPr>
              <w:t xml:space="preserve">Оценка заявок осуществляется по формуле, предусмотренной </w:t>
            </w:r>
            <w:r w:rsidR="00E306DC" w:rsidRPr="00BC1019">
              <w:rPr>
                <w:sz w:val="20"/>
                <w:szCs w:val="20"/>
              </w:rPr>
              <w:t>под</w:t>
            </w:r>
            <w:r w:rsidRPr="00BC1019">
              <w:rPr>
                <w:sz w:val="20"/>
                <w:szCs w:val="20"/>
              </w:rPr>
              <w:t xml:space="preserve">пунктом </w:t>
            </w:r>
            <w:r w:rsidR="00E306DC" w:rsidRPr="00BC1019">
              <w:rPr>
                <w:sz w:val="20"/>
                <w:szCs w:val="20"/>
              </w:rPr>
              <w:t>б</w:t>
            </w:r>
            <w:r w:rsidRPr="00BC1019">
              <w:rPr>
                <w:sz w:val="20"/>
                <w:szCs w:val="20"/>
              </w:rPr>
              <w:t xml:space="preserve">) </w:t>
            </w:r>
            <w:r w:rsidR="00E306DC" w:rsidRPr="00BC1019">
              <w:rPr>
                <w:sz w:val="20"/>
                <w:szCs w:val="20"/>
              </w:rPr>
              <w:t xml:space="preserve">пункта </w:t>
            </w:r>
            <w:r w:rsidRPr="00BC1019">
              <w:rPr>
                <w:sz w:val="20"/>
                <w:szCs w:val="20"/>
              </w:rPr>
              <w:t>20 Положения об оценке заявок.</w:t>
            </w:r>
          </w:p>
          <w:p w:rsidR="0085717A" w:rsidRPr="00BC1019" w:rsidRDefault="0085717A" w:rsidP="00096482">
            <w:pPr>
              <w:autoSpaceDE w:val="0"/>
              <w:autoSpaceDN w:val="0"/>
              <w:adjustRightInd w:val="0"/>
              <w:rPr>
                <w:sz w:val="20"/>
                <w:szCs w:val="20"/>
              </w:rPr>
            </w:pPr>
            <w:r w:rsidRPr="00BC1019">
              <w:rPr>
                <w:sz w:val="20"/>
                <w:szCs w:val="20"/>
              </w:rPr>
              <w:t xml:space="preserve">Значение количества баллов по подкритерию оценки «Наличие у участников </w:t>
            </w:r>
            <w:r w:rsidRPr="00BC1019">
              <w:rPr>
                <w:b/>
                <w:sz w:val="20"/>
                <w:szCs w:val="20"/>
              </w:rPr>
              <w:t>закупки опыта работы, связанного с предметом договора</w:t>
            </w:r>
            <w:r w:rsidRPr="00BC1019">
              <w:rPr>
                <w:sz w:val="20"/>
                <w:szCs w:val="20"/>
              </w:rPr>
              <w:t>», присваиваемое заявке, которая подлежит оценке по указанному критерию оценки, (БХi1) определяется по формуле</w:t>
            </w:r>
          </w:p>
          <w:p w:rsidR="0085717A" w:rsidRPr="00BC1019" w:rsidRDefault="006D771A" w:rsidP="00096482">
            <w:pPr>
              <w:autoSpaceDE w:val="0"/>
              <w:autoSpaceDN w:val="0"/>
              <w:adjustRightInd w:val="0"/>
              <w:rPr>
                <w:sz w:val="20"/>
                <w:szCs w:val="20"/>
              </w:rPr>
            </w:pPr>
            <w:r w:rsidRPr="00BC1019">
              <w:rPr>
                <w:noProof/>
                <w:sz w:val="20"/>
                <w:szCs w:val="20"/>
              </w:rPr>
              <w:drawing>
                <wp:inline distT="0" distB="0" distL="0" distR="0">
                  <wp:extent cx="1514475"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rsidR="0085717A" w:rsidRPr="00BC1019" w:rsidRDefault="0085717A" w:rsidP="00096482">
            <w:pPr>
              <w:rPr>
                <w:sz w:val="20"/>
                <w:szCs w:val="20"/>
              </w:rPr>
            </w:pPr>
            <w:r w:rsidRPr="00BC1019">
              <w:rPr>
                <w:sz w:val="20"/>
                <w:szCs w:val="20"/>
              </w:rPr>
              <w:t>где:</w:t>
            </w:r>
          </w:p>
          <w:p w:rsidR="0085717A" w:rsidRPr="00BC1019" w:rsidRDefault="006D771A" w:rsidP="00096482">
            <w:pPr>
              <w:rPr>
                <w:sz w:val="20"/>
                <w:szCs w:val="20"/>
              </w:rPr>
            </w:pPr>
            <w:r w:rsidRPr="00BC1019">
              <w:rPr>
                <w:noProof/>
                <w:sz w:val="20"/>
                <w:szCs w:val="20"/>
              </w:rPr>
              <w:drawing>
                <wp:inline distT="0" distB="0" distL="0" distR="0">
                  <wp:extent cx="152400" cy="171450"/>
                  <wp:effectExtent l="0" t="0" r="0" b="0"/>
                  <wp:docPr id="5" name="Рисунок 14"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garant.ru/files/0/1/1512610/pict91-40323766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85717A" w:rsidRPr="00BC1019">
              <w:rPr>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оценке по критерию оценки «Наличие у участников закупки </w:t>
            </w:r>
            <w:r w:rsidR="0085717A" w:rsidRPr="00BC1019">
              <w:rPr>
                <w:b/>
                <w:sz w:val="20"/>
                <w:szCs w:val="20"/>
              </w:rPr>
              <w:t>опыта</w:t>
            </w:r>
            <w:r w:rsidR="0085717A" w:rsidRPr="00BC1019">
              <w:rPr>
                <w:sz w:val="20"/>
                <w:szCs w:val="20"/>
              </w:rPr>
              <w:t xml:space="preserve"> работы, связанного с предметом договора»;</w:t>
            </w:r>
          </w:p>
          <w:p w:rsidR="0085717A" w:rsidRPr="00BC1019" w:rsidRDefault="006D771A" w:rsidP="00096482">
            <w:pPr>
              <w:rPr>
                <w:sz w:val="20"/>
                <w:szCs w:val="20"/>
              </w:rPr>
            </w:pPr>
            <w:r w:rsidRPr="00BC1019">
              <w:rPr>
                <w:noProof/>
                <w:sz w:val="20"/>
                <w:szCs w:val="20"/>
              </w:rPr>
              <w:drawing>
                <wp:inline distT="0" distB="0" distL="0" distR="0">
                  <wp:extent cx="266700" cy="171450"/>
                  <wp:effectExtent l="0" t="0" r="0" b="0"/>
                  <wp:docPr id="6" name="Рисунок 15"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garant.ru/files/0/1/1512610/pict92-40323766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0085717A" w:rsidRPr="00BC1019">
              <w:rPr>
                <w:sz w:val="20"/>
                <w:szCs w:val="20"/>
              </w:rPr>
              <w:t xml:space="preserve">- минимальное значение характеристики объекта закупки, содержащееся в заявках (частях заявок), подлежащих оценке по критерию оценки «Наличие у участников закупки </w:t>
            </w:r>
            <w:r w:rsidR="0085717A" w:rsidRPr="00BC1019">
              <w:rPr>
                <w:b/>
                <w:sz w:val="20"/>
                <w:szCs w:val="20"/>
              </w:rPr>
              <w:t>опыта</w:t>
            </w:r>
            <w:r w:rsidR="0085717A" w:rsidRPr="00BC1019">
              <w:rPr>
                <w:sz w:val="20"/>
                <w:szCs w:val="20"/>
              </w:rPr>
              <w:t xml:space="preserve"> работы, связанного с предметом договора»</w:t>
            </w:r>
          </w:p>
          <w:p w:rsidR="00084A3C" w:rsidRPr="00BC1019" w:rsidRDefault="00084A3C" w:rsidP="00084A3C">
            <w:pPr>
              <w:autoSpaceDE w:val="0"/>
              <w:autoSpaceDN w:val="0"/>
              <w:adjustRightInd w:val="0"/>
              <w:ind w:right="74"/>
              <w:jc w:val="both"/>
              <w:rPr>
                <w:sz w:val="20"/>
                <w:szCs w:val="20"/>
              </w:rPr>
            </w:pPr>
            <w:r w:rsidRPr="00BC1019">
              <w:rPr>
                <w:sz w:val="20"/>
                <w:szCs w:val="20"/>
              </w:rPr>
              <w:t>Х</w:t>
            </w:r>
            <w:r w:rsidRPr="00BC1019">
              <w:rPr>
                <w:sz w:val="20"/>
                <w:szCs w:val="20"/>
                <w:vertAlign w:val="subscript"/>
              </w:rPr>
              <w:t>max</w:t>
            </w:r>
            <w:r w:rsidRPr="00BC1019">
              <w:rPr>
                <w:sz w:val="20"/>
                <w:szCs w:val="20"/>
              </w:rPr>
              <w:t xml:space="preserve"> - максимальное значение характеристики объекта закупки, </w:t>
            </w:r>
            <w:r w:rsidR="00471026" w:rsidRPr="00BC1019">
              <w:rPr>
                <w:sz w:val="20"/>
                <w:szCs w:val="20"/>
              </w:rPr>
              <w:t xml:space="preserve">содержащееся в заявках (частях заявок), подлежащих оценке по критерию оценки «Наличие у участников закупки </w:t>
            </w:r>
            <w:r w:rsidR="00471026" w:rsidRPr="00BC1019">
              <w:rPr>
                <w:b/>
                <w:sz w:val="20"/>
                <w:szCs w:val="20"/>
              </w:rPr>
              <w:t>опыта</w:t>
            </w:r>
            <w:r w:rsidR="00471026" w:rsidRPr="00BC1019">
              <w:rPr>
                <w:sz w:val="20"/>
                <w:szCs w:val="20"/>
              </w:rPr>
              <w:t xml:space="preserve"> работы, связанного с предметом договора»</w:t>
            </w:r>
            <w:r w:rsidRPr="00BC1019">
              <w:rPr>
                <w:sz w:val="20"/>
                <w:szCs w:val="20"/>
              </w:rPr>
              <w:t>;</w:t>
            </w:r>
          </w:p>
          <w:p w:rsidR="0085717A" w:rsidRPr="00BC1019" w:rsidRDefault="0085717A" w:rsidP="00096482">
            <w:pPr>
              <w:autoSpaceDE w:val="0"/>
              <w:autoSpaceDN w:val="0"/>
              <w:adjustRightInd w:val="0"/>
              <w:rPr>
                <w:sz w:val="20"/>
                <w:szCs w:val="20"/>
              </w:rPr>
            </w:pPr>
          </w:p>
          <w:p w:rsidR="0085717A" w:rsidRPr="00BC1019" w:rsidRDefault="0085717A" w:rsidP="00D97CB6">
            <w:pPr>
              <w:autoSpaceDE w:val="0"/>
              <w:autoSpaceDN w:val="0"/>
              <w:adjustRightInd w:val="0"/>
              <w:spacing w:before="120"/>
              <w:rPr>
                <w:sz w:val="20"/>
                <w:szCs w:val="20"/>
              </w:rPr>
            </w:pPr>
            <w:r w:rsidRPr="00BC1019">
              <w:rPr>
                <w:sz w:val="20"/>
                <w:szCs w:val="20"/>
              </w:rPr>
              <w:t>БХ</w:t>
            </w:r>
            <w:r w:rsidRPr="00BC1019">
              <w:rPr>
                <w:sz w:val="20"/>
                <w:szCs w:val="20"/>
                <w:lang w:val="en-US"/>
              </w:rPr>
              <w:t>i</w:t>
            </w:r>
            <w:r w:rsidRPr="00BC1019">
              <w:rPr>
                <w:sz w:val="20"/>
                <w:szCs w:val="20"/>
              </w:rPr>
              <w:t xml:space="preserve">1 вычисляется путем умножения формульного результата на значимость данного </w:t>
            </w:r>
            <w:r w:rsidR="00FF601C" w:rsidRPr="00BC1019">
              <w:rPr>
                <w:sz w:val="20"/>
                <w:szCs w:val="20"/>
              </w:rPr>
              <w:t>показателя</w:t>
            </w:r>
            <w:r w:rsidR="00D97CB6" w:rsidRPr="00BC1019">
              <w:rPr>
                <w:sz w:val="20"/>
                <w:szCs w:val="20"/>
              </w:rPr>
              <w:t>,</w:t>
            </w:r>
            <w:r w:rsidR="00FF601C" w:rsidRPr="00BC1019">
              <w:rPr>
                <w:sz w:val="20"/>
                <w:szCs w:val="20"/>
              </w:rPr>
              <w:t xml:space="preserve"> деленного на 100</w:t>
            </w:r>
            <w:r w:rsidRPr="00BC1019">
              <w:rPr>
                <w:sz w:val="20"/>
                <w:szCs w:val="20"/>
              </w:rPr>
              <w:t xml:space="preserve">. </w:t>
            </w:r>
          </w:p>
        </w:tc>
      </w:tr>
      <w:tr w:rsidR="0085717A" w:rsidRPr="00BC1019" w:rsidTr="00084A3C">
        <w:trPr>
          <w:trHeight w:val="455"/>
        </w:trPr>
        <w:tc>
          <w:tcPr>
            <w:tcW w:w="426" w:type="dxa"/>
          </w:tcPr>
          <w:p w:rsidR="0085717A" w:rsidRPr="00BC1019" w:rsidRDefault="0085717A" w:rsidP="00096482">
            <w:pPr>
              <w:autoSpaceDE w:val="0"/>
              <w:autoSpaceDN w:val="0"/>
              <w:adjustRightInd w:val="0"/>
              <w:jc w:val="center"/>
              <w:rPr>
                <w:sz w:val="18"/>
                <w:szCs w:val="18"/>
              </w:rPr>
            </w:pPr>
          </w:p>
        </w:tc>
        <w:tc>
          <w:tcPr>
            <w:tcW w:w="10773" w:type="dxa"/>
            <w:gridSpan w:val="7"/>
          </w:tcPr>
          <w:p w:rsidR="0085717A" w:rsidRPr="00BC1019" w:rsidRDefault="0085717A" w:rsidP="00096482">
            <w:pPr>
              <w:spacing w:line="216" w:lineRule="auto"/>
              <w:ind w:firstLine="326"/>
              <w:jc w:val="both"/>
              <w:rPr>
                <w:b/>
                <w:sz w:val="20"/>
                <w:szCs w:val="20"/>
              </w:rPr>
            </w:pPr>
            <w:r w:rsidRPr="00BC1019">
              <w:rPr>
                <w:b/>
                <w:sz w:val="20"/>
                <w:szCs w:val="20"/>
              </w:rPr>
              <w:t>Итоговый рейтинг заявок определяется по формуле:</w:t>
            </w:r>
          </w:p>
          <w:p w:rsidR="0085717A" w:rsidRPr="00BC1019" w:rsidRDefault="0085717A" w:rsidP="00096482">
            <w:pPr>
              <w:suppressAutoHyphens/>
              <w:spacing w:line="216" w:lineRule="auto"/>
              <w:jc w:val="both"/>
              <w:rPr>
                <w:sz w:val="20"/>
                <w:szCs w:val="20"/>
              </w:rPr>
            </w:pPr>
            <w:r w:rsidRPr="00BC1019">
              <w:rPr>
                <w:sz w:val="20"/>
                <w:szCs w:val="20"/>
              </w:rPr>
              <w:t>Ri=КЗ1*БЦi +КЗ</w:t>
            </w:r>
            <w:r w:rsidR="0045695B" w:rsidRPr="00BC1019">
              <w:rPr>
                <w:sz w:val="20"/>
                <w:szCs w:val="20"/>
              </w:rPr>
              <w:t>2</w:t>
            </w:r>
            <w:r w:rsidRPr="00BC1019">
              <w:rPr>
                <w:sz w:val="20"/>
                <w:szCs w:val="20"/>
              </w:rPr>
              <w:t>*БХi, где:</w:t>
            </w:r>
          </w:p>
          <w:p w:rsidR="0085717A" w:rsidRPr="00BC1019" w:rsidRDefault="0085717A" w:rsidP="00096482">
            <w:pPr>
              <w:spacing w:line="216" w:lineRule="auto"/>
              <w:ind w:left="6" w:firstLine="320"/>
              <w:rPr>
                <w:sz w:val="20"/>
                <w:szCs w:val="20"/>
              </w:rPr>
            </w:pPr>
            <w:r w:rsidRPr="00BC1019">
              <w:rPr>
                <w:sz w:val="20"/>
                <w:szCs w:val="20"/>
              </w:rPr>
              <w:t>Ri – итоговый рейтинг i-ой заявки;</w:t>
            </w:r>
          </w:p>
          <w:p w:rsidR="0085717A" w:rsidRPr="00BC1019" w:rsidRDefault="0085717A" w:rsidP="00096482">
            <w:pPr>
              <w:spacing w:line="216" w:lineRule="auto"/>
              <w:ind w:left="6" w:firstLine="320"/>
              <w:rPr>
                <w:sz w:val="20"/>
                <w:szCs w:val="20"/>
              </w:rPr>
            </w:pPr>
            <w:r w:rsidRPr="00BC1019">
              <w:rPr>
                <w:sz w:val="20"/>
                <w:szCs w:val="20"/>
              </w:rPr>
              <w:t>КЗ1- коэффициент значимости критерия «цена договора», полученный путем деления значимости критерия на 100;</w:t>
            </w:r>
          </w:p>
          <w:p w:rsidR="0085717A" w:rsidRPr="00BC1019" w:rsidRDefault="0085717A" w:rsidP="00096482">
            <w:pPr>
              <w:spacing w:line="216" w:lineRule="auto"/>
              <w:ind w:left="6" w:firstLine="320"/>
              <w:rPr>
                <w:sz w:val="20"/>
                <w:szCs w:val="20"/>
              </w:rPr>
            </w:pPr>
            <w:r w:rsidRPr="00BC1019">
              <w:rPr>
                <w:sz w:val="20"/>
                <w:szCs w:val="20"/>
              </w:rPr>
              <w:t>БЦi - рейтинг i-ой заявки по критерию «цена договора»;</w:t>
            </w:r>
          </w:p>
          <w:p w:rsidR="0085717A" w:rsidRPr="00BC1019" w:rsidRDefault="0085717A" w:rsidP="00096482">
            <w:pPr>
              <w:spacing w:line="216" w:lineRule="auto"/>
              <w:ind w:left="6" w:firstLine="320"/>
              <w:rPr>
                <w:sz w:val="20"/>
                <w:szCs w:val="20"/>
              </w:rPr>
            </w:pPr>
            <w:r w:rsidRPr="00BC1019">
              <w:rPr>
                <w:sz w:val="20"/>
                <w:szCs w:val="20"/>
              </w:rPr>
              <w:t>КЗ</w:t>
            </w:r>
            <w:r w:rsidR="000710E0" w:rsidRPr="00BC1019">
              <w:rPr>
                <w:sz w:val="20"/>
                <w:szCs w:val="20"/>
              </w:rPr>
              <w:t>2</w:t>
            </w:r>
            <w:r w:rsidRPr="00BC1019">
              <w:rPr>
                <w:sz w:val="20"/>
                <w:szCs w:val="20"/>
              </w:rPr>
              <w:t xml:space="preserve"> – коэффициент значимости критерия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BC1019">
              <w:rPr>
                <w:b/>
                <w:sz w:val="20"/>
                <w:szCs w:val="20"/>
              </w:rPr>
              <w:t>, опыта работы</w:t>
            </w:r>
            <w:r w:rsidRPr="00BC1019">
              <w:rPr>
                <w:sz w:val="20"/>
                <w:szCs w:val="20"/>
              </w:rPr>
              <w:t>, связанного с предметом контракта, и деловой репутации, специалистов и иных работников определенного уровня квалификации», полученный путем деления значимости критерия на 100.</w:t>
            </w:r>
          </w:p>
          <w:p w:rsidR="0085717A" w:rsidRPr="00BC1019" w:rsidRDefault="0085717A" w:rsidP="00096482">
            <w:pPr>
              <w:spacing w:line="216" w:lineRule="auto"/>
              <w:ind w:left="6" w:firstLine="320"/>
              <w:rPr>
                <w:sz w:val="20"/>
                <w:szCs w:val="20"/>
              </w:rPr>
            </w:pPr>
            <w:r w:rsidRPr="00BC1019">
              <w:rPr>
                <w:sz w:val="20"/>
                <w:szCs w:val="20"/>
              </w:rPr>
              <w:t xml:space="preserve">БХi - рейтинг i-ой заявки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BC1019">
              <w:rPr>
                <w:b/>
                <w:sz w:val="20"/>
                <w:szCs w:val="20"/>
              </w:rPr>
              <w:t>опыта работы</w:t>
            </w:r>
            <w:r w:rsidRPr="00BC1019">
              <w:rPr>
                <w:sz w:val="20"/>
                <w:szCs w:val="20"/>
              </w:rPr>
              <w:t>, связанного с предметом контракта, и деловой репутации, специалистов и иных работников определенного уровня квалификации».</w:t>
            </w:r>
          </w:p>
          <w:p w:rsidR="0085717A" w:rsidRPr="00BC1019" w:rsidRDefault="0085717A" w:rsidP="00096482">
            <w:pPr>
              <w:spacing w:line="216" w:lineRule="auto"/>
              <w:ind w:firstLine="326"/>
              <w:jc w:val="both"/>
              <w:rPr>
                <w:sz w:val="20"/>
                <w:szCs w:val="20"/>
              </w:rPr>
            </w:pPr>
            <w:r w:rsidRPr="00BC1019">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5717A" w:rsidRPr="00BC1019" w:rsidRDefault="0085717A" w:rsidP="00096482">
            <w:pPr>
              <w:spacing w:line="216" w:lineRule="auto"/>
              <w:ind w:firstLine="326"/>
              <w:jc w:val="both"/>
              <w:rPr>
                <w:sz w:val="20"/>
                <w:szCs w:val="20"/>
              </w:rPr>
            </w:pPr>
            <w:r w:rsidRPr="00BC1019">
              <w:rPr>
                <w:sz w:val="20"/>
                <w:szCs w:val="20"/>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w:t>
            </w:r>
          </w:p>
          <w:p w:rsidR="0085717A" w:rsidRPr="00BC1019" w:rsidRDefault="0085717A" w:rsidP="00096482">
            <w:pPr>
              <w:spacing w:line="216" w:lineRule="auto"/>
              <w:ind w:firstLine="326"/>
              <w:jc w:val="both"/>
              <w:rPr>
                <w:sz w:val="20"/>
                <w:szCs w:val="20"/>
              </w:rPr>
            </w:pPr>
            <w:r w:rsidRPr="00BC1019">
              <w:rPr>
                <w:sz w:val="20"/>
                <w:szCs w:val="20"/>
              </w:rPr>
              <w:t xml:space="preserve">Заявке на участие в конкурсе, в которой содержатся лучшие условия исполнения договора, присваивается первый номер. </w:t>
            </w:r>
          </w:p>
          <w:p w:rsidR="0085717A" w:rsidRPr="00BC1019" w:rsidRDefault="0085717A" w:rsidP="00096482">
            <w:pPr>
              <w:spacing w:line="216" w:lineRule="auto"/>
              <w:ind w:firstLine="326"/>
              <w:jc w:val="both"/>
              <w:rPr>
                <w:sz w:val="20"/>
                <w:szCs w:val="20"/>
              </w:rPr>
            </w:pPr>
            <w:r w:rsidRPr="00BC1019">
              <w:rPr>
                <w:sz w:val="20"/>
                <w:szCs w:val="20"/>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5717A" w:rsidRPr="00BC1019" w:rsidRDefault="0085717A" w:rsidP="00096482">
            <w:pPr>
              <w:spacing w:line="216" w:lineRule="auto"/>
              <w:ind w:firstLine="326"/>
              <w:jc w:val="both"/>
              <w:rPr>
                <w:sz w:val="20"/>
                <w:szCs w:val="20"/>
              </w:rPr>
            </w:pPr>
            <w:r w:rsidRPr="00BC1019">
              <w:rPr>
                <w:sz w:val="20"/>
                <w:szCs w:val="20"/>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tc>
      </w:tr>
    </w:tbl>
    <w:p w:rsidR="00233756" w:rsidRPr="00BC1019" w:rsidRDefault="0085717A" w:rsidP="00CF2472">
      <w:pPr>
        <w:pStyle w:val="af5"/>
        <w:spacing w:line="240" w:lineRule="auto"/>
        <w:ind w:firstLine="0"/>
        <w:jc w:val="center"/>
        <w:outlineLvl w:val="0"/>
        <w:rPr>
          <w:b/>
        </w:rPr>
      </w:pPr>
      <w:r w:rsidRPr="00BC1019">
        <w:rPr>
          <w:b/>
        </w:rPr>
        <w:br w:type="page"/>
      </w:r>
    </w:p>
    <w:p w:rsidR="00C726DB" w:rsidRPr="00BC1019" w:rsidRDefault="00C726DB" w:rsidP="00C726DB">
      <w:pPr>
        <w:pStyle w:val="af5"/>
        <w:spacing w:line="240" w:lineRule="auto"/>
        <w:ind w:firstLine="0"/>
        <w:jc w:val="center"/>
        <w:outlineLvl w:val="0"/>
        <w:rPr>
          <w:b/>
        </w:rPr>
      </w:pPr>
      <w:bookmarkStart w:id="142" w:name="_Toc101801080"/>
      <w:bookmarkStart w:id="143" w:name="_Toc101801290"/>
      <w:r w:rsidRPr="00BC1019">
        <w:rPr>
          <w:b/>
        </w:rPr>
        <w:t xml:space="preserve">Часть </w:t>
      </w:r>
      <w:r w:rsidRPr="00BC1019">
        <w:rPr>
          <w:b/>
          <w:lang w:val="en-US"/>
        </w:rPr>
        <w:t>III</w:t>
      </w:r>
      <w:r w:rsidRPr="00BC1019">
        <w:rPr>
          <w:b/>
        </w:rPr>
        <w:t>. ОБРАЗЦЫ ФОРМ</w:t>
      </w:r>
      <w:bookmarkEnd w:id="140"/>
      <w:bookmarkEnd w:id="141"/>
      <w:bookmarkEnd w:id="142"/>
      <w:bookmarkEnd w:id="143"/>
    </w:p>
    <w:p w:rsidR="00C726DB" w:rsidRPr="00BC1019" w:rsidRDefault="00C726DB" w:rsidP="00C726DB">
      <w:pPr>
        <w:spacing w:after="200" w:line="276" w:lineRule="auto"/>
        <w:jc w:val="center"/>
        <w:rPr>
          <w:rFonts w:eastAsia="Calibri"/>
          <w:b/>
          <w:sz w:val="28"/>
          <w:szCs w:val="28"/>
          <w:lang w:eastAsia="en-US"/>
        </w:rPr>
      </w:pPr>
      <w:r w:rsidRPr="00BC1019">
        <w:rPr>
          <w:rFonts w:eastAsia="Calibri"/>
          <w:b/>
          <w:sz w:val="28"/>
          <w:szCs w:val="28"/>
          <w:lang w:eastAsia="en-US"/>
        </w:rPr>
        <w:t>Форма заявки</w:t>
      </w:r>
      <w:r w:rsidRPr="00BC1019">
        <w:rPr>
          <w:sz w:val="28"/>
          <w:szCs w:val="28"/>
        </w:rPr>
        <w:t xml:space="preserve"> </w:t>
      </w:r>
      <w:r w:rsidRPr="00BC1019">
        <w:rPr>
          <w:rFonts w:eastAsia="Calibri"/>
          <w:b/>
          <w:sz w:val="28"/>
          <w:szCs w:val="28"/>
          <w:lang w:eastAsia="en-US"/>
        </w:rPr>
        <w:t xml:space="preserve">на участие в Конкурсе </w:t>
      </w:r>
    </w:p>
    <w:p w:rsidR="00C726DB" w:rsidRPr="00BC1019" w:rsidRDefault="00C726DB" w:rsidP="00371788">
      <w:pPr>
        <w:spacing w:after="200" w:line="276" w:lineRule="auto"/>
        <w:ind w:left="5812" w:firstLine="7"/>
        <w:rPr>
          <w:rFonts w:eastAsia="Calibri"/>
          <w:sz w:val="28"/>
          <w:szCs w:val="28"/>
          <w:lang w:eastAsia="en-US"/>
        </w:rPr>
      </w:pPr>
      <w:r w:rsidRPr="00BC1019">
        <w:rPr>
          <w:rFonts w:eastAsia="Calibri"/>
          <w:sz w:val="28"/>
          <w:szCs w:val="28"/>
          <w:lang w:eastAsia="en-US"/>
        </w:rPr>
        <w:t>Наименование организации</w:t>
      </w:r>
    </w:p>
    <w:p w:rsidR="00C726DB" w:rsidRPr="00BC1019" w:rsidRDefault="00C726DB" w:rsidP="00C726DB">
      <w:pPr>
        <w:spacing w:line="276" w:lineRule="auto"/>
        <w:rPr>
          <w:rFonts w:eastAsia="Calibri"/>
          <w:sz w:val="28"/>
          <w:szCs w:val="28"/>
          <w:lang w:eastAsia="en-US"/>
        </w:rPr>
      </w:pPr>
      <w:r w:rsidRPr="00BC1019">
        <w:rPr>
          <w:rFonts w:eastAsia="Calibri"/>
          <w:sz w:val="28"/>
          <w:szCs w:val="28"/>
          <w:lang w:eastAsia="en-US"/>
        </w:rPr>
        <w:t xml:space="preserve">Адрес: _____________________  Тел. __________  </w:t>
      </w:r>
    </w:p>
    <w:p w:rsidR="00C726DB" w:rsidRPr="00BC1019" w:rsidRDefault="00C726DB" w:rsidP="00C726DB">
      <w:pPr>
        <w:spacing w:line="276" w:lineRule="auto"/>
        <w:rPr>
          <w:rFonts w:eastAsia="Calibri"/>
          <w:sz w:val="28"/>
          <w:szCs w:val="28"/>
          <w:lang w:eastAsia="en-US"/>
        </w:rPr>
      </w:pPr>
      <w:r w:rsidRPr="00BC1019">
        <w:rPr>
          <w:rFonts w:eastAsia="Calibri"/>
          <w:sz w:val="28"/>
          <w:szCs w:val="28"/>
          <w:lang w:eastAsia="en-US"/>
        </w:rPr>
        <w:t xml:space="preserve">ИНН / КПП: ____________/ ____________ Р/с: __________________________ </w:t>
      </w:r>
    </w:p>
    <w:p w:rsidR="00C726DB" w:rsidRPr="00BC1019" w:rsidRDefault="00C726DB" w:rsidP="00C726DB">
      <w:pPr>
        <w:spacing w:line="276" w:lineRule="auto"/>
        <w:rPr>
          <w:rFonts w:eastAsia="Calibri"/>
          <w:sz w:val="28"/>
          <w:szCs w:val="28"/>
          <w:lang w:eastAsia="en-US"/>
        </w:rPr>
      </w:pPr>
      <w:r w:rsidRPr="00BC1019">
        <w:rPr>
          <w:rFonts w:eastAsia="Calibri"/>
          <w:sz w:val="28"/>
          <w:szCs w:val="28"/>
          <w:lang w:eastAsia="en-US"/>
        </w:rPr>
        <w:t xml:space="preserve">в </w:t>
      </w:r>
      <w:r w:rsidRPr="00BC1019">
        <w:rPr>
          <w:rFonts w:eastAsia="Calibri"/>
          <w:i/>
          <w:sz w:val="28"/>
          <w:szCs w:val="28"/>
          <w:lang w:eastAsia="en-US"/>
        </w:rPr>
        <w:t>наименование банка</w:t>
      </w:r>
      <w:r w:rsidRPr="00BC1019">
        <w:rPr>
          <w:rFonts w:eastAsia="Calibri"/>
          <w:sz w:val="28"/>
          <w:szCs w:val="28"/>
          <w:lang w:eastAsia="en-US"/>
        </w:rPr>
        <w:t xml:space="preserve"> к/с: __________________________,  БИК: ___________.</w:t>
      </w:r>
    </w:p>
    <w:p w:rsidR="00C726DB" w:rsidRPr="00BC1019" w:rsidRDefault="00C726DB" w:rsidP="00C726DB">
      <w:pPr>
        <w:spacing w:after="200" w:line="276" w:lineRule="auto"/>
        <w:rPr>
          <w:rFonts w:eastAsia="Calibri"/>
          <w:sz w:val="28"/>
          <w:szCs w:val="28"/>
          <w:lang w:eastAsia="en-US"/>
        </w:rPr>
      </w:pPr>
      <w:r w:rsidRPr="00BC1019">
        <w:rPr>
          <w:rFonts w:eastAsia="Calibri"/>
          <w:sz w:val="28"/>
          <w:szCs w:val="28"/>
          <w:lang w:eastAsia="en-US"/>
        </w:rPr>
        <w:t xml:space="preserve"> Исх № __от __ _______202_ года</w:t>
      </w:r>
    </w:p>
    <w:p w:rsidR="000B3A52" w:rsidRPr="00BC1019" w:rsidRDefault="000B3A52" w:rsidP="00C726DB">
      <w:pPr>
        <w:spacing w:after="200" w:line="276" w:lineRule="auto"/>
        <w:ind w:left="4820"/>
        <w:jc w:val="both"/>
        <w:rPr>
          <w:rFonts w:eastAsia="Calibri"/>
          <w:sz w:val="28"/>
          <w:szCs w:val="28"/>
          <w:lang w:eastAsia="en-US"/>
        </w:rPr>
      </w:pPr>
    </w:p>
    <w:p w:rsidR="00C726DB" w:rsidRPr="00BC1019" w:rsidRDefault="00C726DB" w:rsidP="00C726DB">
      <w:pPr>
        <w:spacing w:after="200" w:line="276" w:lineRule="auto"/>
        <w:ind w:left="4820"/>
        <w:jc w:val="both"/>
        <w:rPr>
          <w:rFonts w:eastAsia="Calibri"/>
          <w:sz w:val="28"/>
          <w:szCs w:val="28"/>
          <w:lang w:eastAsia="en-US"/>
        </w:rPr>
      </w:pPr>
      <w:r w:rsidRPr="00BC1019">
        <w:rPr>
          <w:rFonts w:eastAsia="Calibri"/>
          <w:sz w:val="28"/>
          <w:szCs w:val="28"/>
          <w:lang w:eastAsia="en-US"/>
        </w:rPr>
        <w:t>Председателю единой комиссии Автономной некоммерческой организации «Международный учебно-методический центр финансового мониторинга»</w:t>
      </w:r>
    </w:p>
    <w:p w:rsidR="00E22BFD" w:rsidRPr="00BC1019" w:rsidRDefault="00E22BFD" w:rsidP="00C726DB">
      <w:pPr>
        <w:spacing w:line="204" w:lineRule="auto"/>
        <w:jc w:val="center"/>
        <w:rPr>
          <w:rFonts w:eastAsia="Calibri"/>
          <w:b/>
          <w:sz w:val="28"/>
          <w:szCs w:val="28"/>
          <w:lang w:eastAsia="en-US"/>
        </w:rPr>
      </w:pPr>
    </w:p>
    <w:p w:rsidR="000B3A52" w:rsidRPr="00BC1019" w:rsidRDefault="000B3A52" w:rsidP="00C726DB">
      <w:pPr>
        <w:spacing w:line="204" w:lineRule="auto"/>
        <w:jc w:val="center"/>
        <w:rPr>
          <w:rFonts w:eastAsia="Calibri"/>
          <w:b/>
          <w:sz w:val="28"/>
          <w:szCs w:val="28"/>
          <w:lang w:eastAsia="en-US"/>
        </w:rPr>
      </w:pPr>
    </w:p>
    <w:p w:rsidR="00C726DB" w:rsidRPr="00BC1019" w:rsidRDefault="00C726DB" w:rsidP="00C726DB">
      <w:pPr>
        <w:spacing w:line="204" w:lineRule="auto"/>
        <w:ind w:firstLine="567"/>
        <w:jc w:val="center"/>
        <w:rPr>
          <w:rFonts w:eastAsia="Calibri"/>
          <w:sz w:val="28"/>
          <w:szCs w:val="28"/>
          <w:u w:val="single"/>
          <w:lang w:eastAsia="en-US"/>
        </w:rPr>
      </w:pPr>
      <w:r w:rsidRPr="00BC1019">
        <w:rPr>
          <w:rFonts w:eastAsia="Calibri"/>
          <w:b/>
          <w:sz w:val="28"/>
          <w:szCs w:val="28"/>
          <w:lang w:eastAsia="en-US"/>
        </w:rPr>
        <w:t>Заявка на участие в Конкурсе</w:t>
      </w:r>
      <w:r w:rsidRPr="00BC1019">
        <w:rPr>
          <w:rFonts w:eastAsia="Calibri"/>
          <w:sz w:val="28"/>
          <w:szCs w:val="28"/>
          <w:u w:val="single"/>
          <w:lang w:eastAsia="en-US"/>
        </w:rPr>
        <w:t xml:space="preserve"> ________________________________________________________________</w:t>
      </w:r>
    </w:p>
    <w:p w:rsidR="00C726DB" w:rsidRPr="00BC1019" w:rsidRDefault="00C726DB" w:rsidP="00C726DB">
      <w:pPr>
        <w:tabs>
          <w:tab w:val="left" w:pos="1260"/>
          <w:tab w:val="left" w:pos="2727"/>
          <w:tab w:val="left" w:pos="3649"/>
        </w:tabs>
        <w:spacing w:line="204" w:lineRule="auto"/>
        <w:ind w:right="34" w:firstLine="1177"/>
        <w:jc w:val="both"/>
        <w:rPr>
          <w:sz w:val="18"/>
          <w:szCs w:val="18"/>
        </w:rPr>
      </w:pPr>
      <w:r w:rsidRPr="00BC1019">
        <w:rPr>
          <w:sz w:val="18"/>
          <w:szCs w:val="18"/>
        </w:rPr>
        <w:t xml:space="preserve">                                           (указать наименование Конкурса)</w:t>
      </w:r>
    </w:p>
    <w:p w:rsidR="00C726DB" w:rsidRPr="00BC1019" w:rsidRDefault="00C726DB" w:rsidP="00C726DB">
      <w:pPr>
        <w:spacing w:line="276" w:lineRule="auto"/>
        <w:ind w:firstLine="708"/>
        <w:jc w:val="both"/>
        <w:rPr>
          <w:rFonts w:eastAsia="Calibri"/>
          <w:sz w:val="28"/>
          <w:szCs w:val="28"/>
          <w:lang w:eastAsia="en-US"/>
        </w:rPr>
      </w:pPr>
      <w:r w:rsidRPr="00BC1019">
        <w:rPr>
          <w:rFonts w:eastAsia="Calibri"/>
          <w:sz w:val="28"/>
          <w:szCs w:val="28"/>
          <w:lang w:eastAsia="en-US"/>
        </w:rPr>
        <w:t>Настоящей заявкой «________________________________________»</w:t>
      </w:r>
    </w:p>
    <w:p w:rsidR="00C726DB" w:rsidRPr="00BC1019" w:rsidRDefault="00C726DB" w:rsidP="00C726DB">
      <w:pPr>
        <w:tabs>
          <w:tab w:val="left" w:pos="1260"/>
          <w:tab w:val="left" w:pos="2727"/>
          <w:tab w:val="left" w:pos="3649"/>
        </w:tabs>
        <w:ind w:right="34" w:firstLine="1177"/>
        <w:jc w:val="both"/>
        <w:rPr>
          <w:sz w:val="18"/>
          <w:szCs w:val="18"/>
        </w:rPr>
      </w:pPr>
      <w:r w:rsidRPr="00BC1019">
        <w:rPr>
          <w:sz w:val="18"/>
          <w:szCs w:val="18"/>
        </w:rPr>
        <w:t xml:space="preserve">                                                                 (указать наименование Участника конкурса)</w:t>
      </w:r>
    </w:p>
    <w:p w:rsidR="00C726DB" w:rsidRPr="00BC1019" w:rsidRDefault="00C726DB" w:rsidP="00C726DB">
      <w:pPr>
        <w:spacing w:line="276" w:lineRule="auto"/>
        <w:jc w:val="both"/>
        <w:rPr>
          <w:rFonts w:eastAsia="Calibri"/>
          <w:sz w:val="28"/>
          <w:szCs w:val="28"/>
          <w:lang w:eastAsia="en-US"/>
        </w:rPr>
      </w:pPr>
      <w:r w:rsidRPr="00BC1019">
        <w:rPr>
          <w:rFonts w:eastAsia="Calibri"/>
          <w:sz w:val="28"/>
          <w:szCs w:val="28"/>
          <w:lang w:eastAsia="en-US"/>
        </w:rPr>
        <w:t xml:space="preserve">в лице __________________________________________________, действующ__ на основании ____________, выражает согласие и готово </w:t>
      </w:r>
      <w:r w:rsidR="00A72518" w:rsidRPr="00BC1019">
        <w:rPr>
          <w:rFonts w:eastAsia="Calibri"/>
          <w:sz w:val="28"/>
          <w:szCs w:val="28"/>
          <w:lang w:eastAsia="en-US"/>
        </w:rPr>
        <w:t>выполнить работы</w:t>
      </w:r>
      <w:r w:rsidRPr="00BC1019">
        <w:rPr>
          <w:rFonts w:eastAsia="Calibri"/>
          <w:sz w:val="28"/>
          <w:szCs w:val="28"/>
          <w:lang w:eastAsia="en-US"/>
        </w:rPr>
        <w:t xml:space="preserve"> (</w:t>
      </w:r>
      <w:r w:rsidR="00A72518" w:rsidRPr="00BC1019">
        <w:rPr>
          <w:rFonts w:eastAsia="Calibri"/>
          <w:sz w:val="28"/>
          <w:szCs w:val="28"/>
          <w:lang w:eastAsia="en-US"/>
        </w:rPr>
        <w:t>оказать услуги</w:t>
      </w:r>
      <w:r w:rsidRPr="00BC1019">
        <w:rPr>
          <w:rFonts w:eastAsia="Calibri"/>
          <w:sz w:val="28"/>
          <w:szCs w:val="28"/>
          <w:lang w:eastAsia="en-US"/>
        </w:rPr>
        <w:t>, поставить товар) в соответствии с условиями, изложенными в конкурсной документации от ___ ________ 202_ года, проекте договора и в Техническом задании, являющимися приложением к вышеуказанной конкурсной документации.</w:t>
      </w:r>
    </w:p>
    <w:p w:rsidR="00C726DB" w:rsidRPr="00BC1019" w:rsidRDefault="00C726DB" w:rsidP="00C726DB">
      <w:pPr>
        <w:spacing w:line="276" w:lineRule="auto"/>
        <w:jc w:val="both"/>
        <w:rPr>
          <w:rFonts w:eastAsia="Calibri"/>
          <w:b/>
          <w:sz w:val="28"/>
          <w:szCs w:val="28"/>
          <w:lang w:eastAsia="en-US"/>
        </w:rPr>
      </w:pPr>
      <w:r w:rsidRPr="00BC1019">
        <w:rPr>
          <w:rFonts w:eastAsia="Calibri"/>
          <w:b/>
          <w:sz w:val="28"/>
          <w:szCs w:val="28"/>
          <w:lang w:eastAsia="en-US"/>
        </w:rPr>
        <w:t xml:space="preserve">Наименование </w:t>
      </w:r>
      <w:r w:rsidR="00A72518" w:rsidRPr="00BC1019">
        <w:rPr>
          <w:rFonts w:eastAsia="Calibri"/>
          <w:b/>
          <w:sz w:val="28"/>
          <w:szCs w:val="28"/>
          <w:lang w:eastAsia="en-US"/>
        </w:rPr>
        <w:t>работ</w:t>
      </w:r>
      <w:r w:rsidRPr="00BC1019">
        <w:rPr>
          <w:rFonts w:eastAsia="Calibri"/>
          <w:b/>
          <w:sz w:val="28"/>
          <w:szCs w:val="28"/>
          <w:lang w:eastAsia="en-US"/>
        </w:rPr>
        <w:t xml:space="preserve"> (</w:t>
      </w:r>
      <w:r w:rsidR="00A72518" w:rsidRPr="00BC1019">
        <w:rPr>
          <w:rFonts w:eastAsia="Calibri"/>
          <w:b/>
          <w:sz w:val="28"/>
          <w:szCs w:val="28"/>
          <w:lang w:eastAsia="en-US"/>
        </w:rPr>
        <w:t>услуг</w:t>
      </w:r>
      <w:r w:rsidRPr="00BC1019">
        <w:rPr>
          <w:rFonts w:eastAsia="Calibri"/>
          <w:b/>
          <w:sz w:val="28"/>
          <w:szCs w:val="28"/>
          <w:lang w:eastAsia="en-US"/>
        </w:rPr>
        <w:t>, товара): ______________________________</w:t>
      </w:r>
    </w:p>
    <w:p w:rsidR="00C726DB" w:rsidRPr="00BC1019" w:rsidRDefault="00C726DB" w:rsidP="00C726DB">
      <w:pPr>
        <w:spacing w:line="276" w:lineRule="auto"/>
        <w:jc w:val="both"/>
        <w:rPr>
          <w:rFonts w:eastAsia="Calibri"/>
          <w:sz w:val="28"/>
          <w:szCs w:val="28"/>
          <w:lang w:eastAsia="en-US"/>
        </w:rPr>
      </w:pPr>
      <w:r w:rsidRPr="00BC1019">
        <w:rPr>
          <w:rFonts w:eastAsia="Calibri"/>
          <w:b/>
          <w:sz w:val="28"/>
          <w:szCs w:val="28"/>
          <w:lang w:eastAsia="en-US"/>
        </w:rPr>
        <w:t xml:space="preserve">Общая стоимость </w:t>
      </w:r>
      <w:r w:rsidR="00A72518" w:rsidRPr="00BC1019">
        <w:rPr>
          <w:rFonts w:eastAsia="Calibri"/>
          <w:b/>
          <w:sz w:val="28"/>
          <w:szCs w:val="28"/>
          <w:lang w:eastAsia="en-US"/>
        </w:rPr>
        <w:t>работ (услуг, товара)</w:t>
      </w:r>
      <w:r w:rsidRPr="00BC1019">
        <w:rPr>
          <w:rFonts w:eastAsia="Calibri"/>
          <w:b/>
          <w:sz w:val="28"/>
          <w:szCs w:val="28"/>
          <w:lang w:eastAsia="en-US"/>
        </w:rPr>
        <w:t xml:space="preserve"> составляет</w:t>
      </w:r>
      <w:r w:rsidRPr="00BC1019">
        <w:rPr>
          <w:rFonts w:eastAsia="Calibri"/>
          <w:sz w:val="28"/>
          <w:szCs w:val="28"/>
          <w:lang w:eastAsia="en-US"/>
        </w:rPr>
        <w:t>: __________ (_____________) российских рублей, 00 копеек, в т.ч. НДС __%: ______________ (_____________) российских рублей, ___ копеек.</w:t>
      </w:r>
    </w:p>
    <w:p w:rsidR="00E22BFD" w:rsidRPr="00BC1019" w:rsidRDefault="00E22BFD" w:rsidP="00E22BFD">
      <w:pPr>
        <w:tabs>
          <w:tab w:val="center" w:pos="4153"/>
          <w:tab w:val="right" w:pos="8306"/>
        </w:tabs>
        <w:spacing w:line="288" w:lineRule="auto"/>
        <w:jc w:val="both"/>
        <w:rPr>
          <w:rFonts w:eastAsia="Calibri"/>
          <w:sz w:val="28"/>
          <w:szCs w:val="28"/>
          <w:lang w:eastAsia="en-US"/>
        </w:rPr>
      </w:pPr>
      <w:r w:rsidRPr="00BC1019">
        <w:rPr>
          <w:rFonts w:eastAsia="Calibri"/>
          <w:sz w:val="28"/>
          <w:szCs w:val="28"/>
          <w:lang w:eastAsia="en-US"/>
        </w:rPr>
        <w:t xml:space="preserve">Структура цены </w:t>
      </w:r>
      <w:r w:rsidR="00F45B58" w:rsidRPr="00BC1019">
        <w:rPr>
          <w:rFonts w:eastAsia="Calibri"/>
          <w:sz w:val="28"/>
          <w:szCs w:val="28"/>
          <w:lang w:eastAsia="en-US"/>
        </w:rPr>
        <w:t xml:space="preserve">на оказание услуг по аренде и администрированию облачной инфраструктуры Yandex.Cloud в рамках развития и внедрения электронных сервисов в сфере ПОД/ФТ </w:t>
      </w:r>
      <w:r w:rsidRPr="00BC1019">
        <w:rPr>
          <w:rFonts w:eastAsia="Calibri"/>
          <w:sz w:val="28"/>
          <w:szCs w:val="28"/>
          <w:lang w:eastAsia="en-US"/>
        </w:rPr>
        <w:t>отображается Участником</w:t>
      </w:r>
      <w:r w:rsidR="00FB0991" w:rsidRPr="00BC1019">
        <w:rPr>
          <w:rFonts w:eastAsia="Calibri"/>
          <w:sz w:val="28"/>
          <w:szCs w:val="28"/>
          <w:lang w:eastAsia="en-US"/>
        </w:rPr>
        <w:t xml:space="preserve"> </w:t>
      </w:r>
      <w:r w:rsidRPr="00BC1019">
        <w:rPr>
          <w:rFonts w:eastAsia="Calibri"/>
          <w:sz w:val="28"/>
          <w:szCs w:val="28"/>
          <w:lang w:eastAsia="en-US"/>
        </w:rPr>
        <w:t>в Таблице № 1.</w:t>
      </w:r>
    </w:p>
    <w:p w:rsidR="00D41B73" w:rsidRPr="00BC1019" w:rsidRDefault="00D41B73" w:rsidP="00E22BFD">
      <w:pPr>
        <w:tabs>
          <w:tab w:val="center" w:pos="4153"/>
          <w:tab w:val="right" w:pos="8306"/>
        </w:tabs>
        <w:spacing w:line="288" w:lineRule="auto"/>
        <w:ind w:left="567"/>
        <w:jc w:val="right"/>
        <w:rPr>
          <w:rFonts w:eastAsia="Calibri"/>
          <w:sz w:val="28"/>
          <w:szCs w:val="28"/>
          <w:lang w:eastAsia="en-US"/>
        </w:rPr>
      </w:pPr>
    </w:p>
    <w:p w:rsidR="00FB0991" w:rsidRPr="00BC1019" w:rsidRDefault="00FB0991" w:rsidP="00E22BFD">
      <w:pPr>
        <w:tabs>
          <w:tab w:val="center" w:pos="4153"/>
          <w:tab w:val="right" w:pos="8306"/>
        </w:tabs>
        <w:spacing w:line="288" w:lineRule="auto"/>
        <w:ind w:left="567"/>
        <w:jc w:val="right"/>
        <w:rPr>
          <w:rFonts w:eastAsia="Calibri"/>
          <w:sz w:val="28"/>
          <w:szCs w:val="28"/>
          <w:lang w:eastAsia="en-US"/>
        </w:rPr>
      </w:pPr>
      <w:r w:rsidRPr="00BC1019">
        <w:rPr>
          <w:rFonts w:eastAsia="Calibri"/>
          <w:sz w:val="28"/>
          <w:szCs w:val="28"/>
          <w:lang w:eastAsia="en-US"/>
        </w:rPr>
        <w:t>Таблица № 1</w:t>
      </w:r>
    </w:p>
    <w:tbl>
      <w:tblPr>
        <w:tblW w:w="9923" w:type="dxa"/>
        <w:tblInd w:w="-34" w:type="dxa"/>
        <w:tblLayout w:type="fixed"/>
        <w:tblLook w:val="04A0" w:firstRow="1" w:lastRow="0" w:firstColumn="1" w:lastColumn="0" w:noHBand="0" w:noVBand="1"/>
      </w:tblPr>
      <w:tblGrid>
        <w:gridCol w:w="6238"/>
        <w:gridCol w:w="1417"/>
        <w:gridCol w:w="992"/>
        <w:gridCol w:w="1276"/>
      </w:tblGrid>
      <w:tr w:rsidR="00F45B58" w:rsidRPr="00BC1019" w:rsidTr="00F45B58">
        <w:trPr>
          <w:trHeight w:val="353"/>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B58" w:rsidRPr="00BC1019" w:rsidRDefault="00F45B58" w:rsidP="005C7CED">
            <w:pPr>
              <w:jc w:val="center"/>
              <w:rPr>
                <w:b/>
                <w:bCs/>
                <w:sz w:val="20"/>
                <w:szCs w:val="20"/>
              </w:rPr>
            </w:pPr>
            <w:r w:rsidRPr="00BC1019">
              <w:rPr>
                <w:b/>
                <w:bCs/>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45B58" w:rsidRPr="00BC1019" w:rsidRDefault="00F45B58" w:rsidP="005C7CED">
            <w:pPr>
              <w:jc w:val="center"/>
              <w:rPr>
                <w:b/>
                <w:bCs/>
                <w:sz w:val="20"/>
                <w:szCs w:val="20"/>
              </w:rPr>
            </w:pPr>
            <w:r w:rsidRPr="00BC1019">
              <w:rPr>
                <w:b/>
                <w:bCs/>
                <w:sz w:val="20"/>
                <w:szCs w:val="20"/>
              </w:rPr>
              <w:t xml:space="preserve">Стоимость услуг </w:t>
            </w:r>
          </w:p>
          <w:p w:rsidR="00F45B58" w:rsidRPr="00BC1019" w:rsidRDefault="00F45B58" w:rsidP="005C7CED">
            <w:pPr>
              <w:jc w:val="center"/>
              <w:rPr>
                <w:b/>
                <w:bCs/>
                <w:sz w:val="20"/>
                <w:szCs w:val="20"/>
              </w:rPr>
            </w:pPr>
            <w:r w:rsidRPr="00BC1019">
              <w:rPr>
                <w:b/>
                <w:bCs/>
                <w:sz w:val="20"/>
                <w:szCs w:val="20"/>
              </w:rPr>
              <w:t>в мес. (руб.)</w:t>
            </w:r>
          </w:p>
        </w:tc>
        <w:tc>
          <w:tcPr>
            <w:tcW w:w="992" w:type="dxa"/>
            <w:tcBorders>
              <w:top w:val="single" w:sz="4" w:space="0" w:color="auto"/>
              <w:left w:val="nil"/>
              <w:bottom w:val="single" w:sz="4" w:space="0" w:color="auto"/>
              <w:right w:val="single" w:sz="4" w:space="0" w:color="auto"/>
            </w:tcBorders>
            <w:vAlign w:val="center"/>
          </w:tcPr>
          <w:p w:rsidR="00F45B58" w:rsidRPr="00BC1019" w:rsidRDefault="00F45B58" w:rsidP="005C7CED">
            <w:pPr>
              <w:ind w:right="34"/>
              <w:jc w:val="center"/>
              <w:rPr>
                <w:b/>
                <w:bCs/>
                <w:sz w:val="20"/>
                <w:szCs w:val="20"/>
              </w:rPr>
            </w:pPr>
            <w:r w:rsidRPr="00BC1019">
              <w:rPr>
                <w:b/>
                <w:bCs/>
                <w:sz w:val="20"/>
                <w:szCs w:val="20"/>
              </w:rPr>
              <w:t>Кол. месяцев</w:t>
            </w:r>
          </w:p>
        </w:tc>
        <w:tc>
          <w:tcPr>
            <w:tcW w:w="1276" w:type="dxa"/>
            <w:tcBorders>
              <w:top w:val="single" w:sz="4" w:space="0" w:color="auto"/>
              <w:left w:val="single" w:sz="4" w:space="0" w:color="auto"/>
              <w:bottom w:val="single" w:sz="4" w:space="0" w:color="auto"/>
              <w:right w:val="single" w:sz="4" w:space="0" w:color="auto"/>
            </w:tcBorders>
            <w:vAlign w:val="center"/>
          </w:tcPr>
          <w:p w:rsidR="00F45B58" w:rsidRPr="00BC1019" w:rsidRDefault="00F45B58" w:rsidP="005C7CED">
            <w:pPr>
              <w:jc w:val="center"/>
              <w:rPr>
                <w:b/>
                <w:bCs/>
                <w:sz w:val="20"/>
                <w:szCs w:val="20"/>
              </w:rPr>
            </w:pPr>
            <w:r w:rsidRPr="00BC1019">
              <w:rPr>
                <w:b/>
                <w:bCs/>
                <w:sz w:val="20"/>
                <w:szCs w:val="20"/>
              </w:rPr>
              <w:t>Итого:</w:t>
            </w:r>
          </w:p>
          <w:p w:rsidR="00F45B58" w:rsidRPr="00BC1019" w:rsidRDefault="00F45B58" w:rsidP="005C7CED">
            <w:pPr>
              <w:jc w:val="center"/>
              <w:rPr>
                <w:b/>
                <w:bCs/>
                <w:sz w:val="20"/>
                <w:szCs w:val="20"/>
              </w:rPr>
            </w:pPr>
            <w:r w:rsidRPr="00BC1019">
              <w:rPr>
                <w:b/>
                <w:bCs/>
                <w:sz w:val="20"/>
                <w:szCs w:val="20"/>
              </w:rPr>
              <w:t>Стоимость услуг (руб.)</w:t>
            </w:r>
          </w:p>
        </w:tc>
      </w:tr>
      <w:tr w:rsidR="00F45B58" w:rsidRPr="00BC1019" w:rsidTr="00F45B58">
        <w:trPr>
          <w:trHeight w:val="35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F45B58" w:rsidRPr="00BC1019" w:rsidRDefault="00F45B58" w:rsidP="005C7CED">
            <w:pPr>
              <w:jc w:val="center"/>
              <w:rPr>
                <w:b/>
                <w:bCs/>
              </w:rPr>
            </w:pPr>
            <w:r w:rsidRPr="00BC1019">
              <w:rPr>
                <w:b/>
              </w:rPr>
              <w:t>Резервируемые ресурсы:</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jc w:val="center"/>
              <w:rPr>
                <w:b/>
              </w:rPr>
            </w:pPr>
            <w:r w:rsidRPr="00BC1019">
              <w:rPr>
                <w:b/>
              </w:rPr>
              <w:t>Прозрачный блокчейн</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MongoDB (moon-bch-mongo)</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- 32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- 128Gb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- 2TB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Стандартное сетевое хранилище (HDD) - 2TB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Nginx (moon-bch-nginx)</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- 16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- 32GB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- 64GB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Публичный IP-адрес</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Стандартное сетевое хранилище (HDD) - 2TB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noWrap/>
          </w:tcPr>
          <w:p w:rsidR="00F45B58" w:rsidRPr="00BC1019" w:rsidRDefault="00F45B58" w:rsidP="005C7CED">
            <w:pPr>
              <w:rPr>
                <w:b/>
              </w:rPr>
            </w:pPr>
            <w:r w:rsidRPr="00BC1019">
              <w:rPr>
                <w:b/>
              </w:rPr>
              <w:t>Scripts (moon-bch-script)</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pPr>
              <w:rPr>
                <w:lang w:val="en-US"/>
              </w:rPr>
            </w:pPr>
            <w:r w:rsidRPr="00BC1019">
              <w:rPr>
                <w:lang w:val="en-US"/>
              </w:rPr>
              <w:t>Intel Ice Lake. 100% vCPU - 8 core</w:t>
            </w:r>
          </w:p>
        </w:tc>
        <w:tc>
          <w:tcPr>
            <w:tcW w:w="1417" w:type="dxa"/>
            <w:tcBorders>
              <w:top w:val="nil"/>
              <w:left w:val="nil"/>
              <w:bottom w:val="single" w:sz="4" w:space="0" w:color="auto"/>
              <w:right w:val="single" w:sz="4" w:space="0" w:color="auto"/>
            </w:tcBorders>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single" w:sz="4" w:space="0" w:color="auto"/>
              <w:left w:val="single" w:sz="4" w:space="0" w:color="auto"/>
              <w:bottom w:val="single" w:sz="4" w:space="0" w:color="auto"/>
              <w:right w:val="single" w:sz="4" w:space="0" w:color="auto"/>
            </w:tcBorders>
            <w:noWrap/>
          </w:tcPr>
          <w:p w:rsidR="00F45B58" w:rsidRPr="00BC1019" w:rsidRDefault="00F45B58" w:rsidP="005C7CED">
            <w:r w:rsidRPr="00BC1019">
              <w:t>Стандартное сетевое хранилище (HDD) - 800GB</w:t>
            </w:r>
          </w:p>
        </w:tc>
        <w:tc>
          <w:tcPr>
            <w:tcW w:w="1417" w:type="dxa"/>
            <w:tcBorders>
              <w:top w:val="single" w:sz="4" w:space="0" w:color="auto"/>
              <w:left w:val="nil"/>
              <w:bottom w:val="single" w:sz="4" w:space="0" w:color="auto"/>
              <w:right w:val="single" w:sz="4" w:space="0" w:color="auto"/>
            </w:tcBorders>
          </w:tcPr>
          <w:p w:rsidR="00F45B58" w:rsidRPr="00BC1019" w:rsidRDefault="00F45B58" w:rsidP="005C7CED"/>
        </w:tc>
        <w:tc>
          <w:tcPr>
            <w:tcW w:w="992" w:type="dxa"/>
            <w:tcBorders>
              <w:top w:val="single" w:sz="4" w:space="0" w:color="auto"/>
              <w:left w:val="nil"/>
              <w:bottom w:val="single" w:sz="4" w:space="0" w:color="auto"/>
              <w:right w:val="single" w:sz="4" w:space="0" w:color="auto"/>
            </w:tcBorders>
          </w:tcPr>
          <w:p w:rsidR="00F45B58" w:rsidRPr="00BC1019" w:rsidRDefault="00F45B58" w:rsidP="005C7CED">
            <w:r w:rsidRPr="00BC1019">
              <w:t>6</w:t>
            </w:r>
          </w:p>
        </w:tc>
        <w:tc>
          <w:tcPr>
            <w:tcW w:w="1276" w:type="dxa"/>
            <w:tcBorders>
              <w:top w:val="single" w:sz="4" w:space="0" w:color="auto"/>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r w:rsidRPr="00BC1019">
              <w:t>Публичный IP-адрес</w:t>
            </w:r>
          </w:p>
        </w:tc>
        <w:tc>
          <w:tcPr>
            <w:tcW w:w="1417" w:type="dxa"/>
            <w:tcBorders>
              <w:top w:val="nil"/>
              <w:left w:val="nil"/>
              <w:bottom w:val="single" w:sz="4" w:space="0" w:color="auto"/>
              <w:right w:val="single" w:sz="4" w:space="0" w:color="auto"/>
            </w:tcBorders>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noWrap/>
          </w:tcPr>
          <w:p w:rsidR="00F45B58" w:rsidRPr="00BC1019" w:rsidRDefault="00F45B58" w:rsidP="005C7CED">
            <w:pPr>
              <w:jc w:val="center"/>
              <w:rPr>
                <w:b/>
              </w:rPr>
            </w:pPr>
            <w:r w:rsidRPr="00BC1019">
              <w:rPr>
                <w:b/>
              </w:rPr>
              <w:t>Графус</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noWrap/>
          </w:tcPr>
          <w:p w:rsidR="00F45B58" w:rsidRPr="00BC1019" w:rsidRDefault="00F45B58" w:rsidP="005C7CED">
            <w:pPr>
              <w:rPr>
                <w:b/>
              </w:rPr>
            </w:pPr>
            <w:r w:rsidRPr="00BC1019">
              <w:rPr>
                <w:b/>
              </w:rPr>
              <w:t>VM 1 (moon-graphus)</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pPr>
              <w:rPr>
                <w:lang w:val="en-US"/>
              </w:rPr>
            </w:pPr>
            <w:r w:rsidRPr="00BC1019">
              <w:rPr>
                <w:lang w:val="en-US"/>
              </w:rPr>
              <w:t>Intel Ice Lake. 100% vCPU - 16 core</w:t>
            </w:r>
          </w:p>
        </w:tc>
        <w:tc>
          <w:tcPr>
            <w:tcW w:w="1417" w:type="dxa"/>
            <w:tcBorders>
              <w:top w:val="nil"/>
              <w:left w:val="nil"/>
              <w:bottom w:val="single" w:sz="4" w:space="0" w:color="auto"/>
              <w:right w:val="single" w:sz="4" w:space="0" w:color="auto"/>
            </w:tcBorders>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pPr>
              <w:rPr>
                <w:lang w:val="en-US"/>
              </w:rPr>
            </w:pPr>
            <w:r w:rsidRPr="00BC1019">
              <w:rPr>
                <w:lang w:val="en-US"/>
              </w:rPr>
              <w:t>Intel Ice Lake. RAM - 96GB</w:t>
            </w:r>
          </w:p>
        </w:tc>
        <w:tc>
          <w:tcPr>
            <w:tcW w:w="1417" w:type="dxa"/>
            <w:tcBorders>
              <w:top w:val="nil"/>
              <w:left w:val="nil"/>
              <w:bottom w:val="single" w:sz="4" w:space="0" w:color="auto"/>
              <w:right w:val="single" w:sz="4" w:space="0" w:color="auto"/>
            </w:tcBorders>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r w:rsidRPr="00BC1019">
              <w:t>Быстрое сетевое хранилище (SSD) - 30GB</w:t>
            </w:r>
          </w:p>
        </w:tc>
        <w:tc>
          <w:tcPr>
            <w:tcW w:w="1417" w:type="dxa"/>
            <w:tcBorders>
              <w:top w:val="nil"/>
              <w:left w:val="nil"/>
              <w:bottom w:val="single" w:sz="4" w:space="0" w:color="auto"/>
              <w:right w:val="single" w:sz="4" w:space="0" w:color="auto"/>
            </w:tcBorders>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r w:rsidRPr="00BC1019">
              <w:t>Публичный IP-адрес</w:t>
            </w:r>
          </w:p>
        </w:tc>
        <w:tc>
          <w:tcPr>
            <w:tcW w:w="1417" w:type="dxa"/>
            <w:tcBorders>
              <w:top w:val="nil"/>
              <w:left w:val="nil"/>
              <w:bottom w:val="single" w:sz="4" w:space="0" w:color="auto"/>
              <w:right w:val="single" w:sz="4" w:space="0" w:color="auto"/>
            </w:tcBorders>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single" w:sz="4" w:space="0" w:color="auto"/>
              <w:left w:val="single" w:sz="4" w:space="0" w:color="auto"/>
              <w:bottom w:val="single" w:sz="4" w:space="0" w:color="auto"/>
              <w:right w:val="single" w:sz="4" w:space="0" w:color="auto"/>
            </w:tcBorders>
            <w:noWrap/>
          </w:tcPr>
          <w:p w:rsidR="00F45B58" w:rsidRPr="00BC1019" w:rsidRDefault="00F45B58" w:rsidP="005C7CED">
            <w:pPr>
              <w:rPr>
                <w:b/>
              </w:rPr>
            </w:pPr>
            <w:r w:rsidRPr="00BC1019">
              <w:rPr>
                <w:b/>
              </w:rPr>
              <w:t>VM 2 (moon-db-psg)</w:t>
            </w:r>
          </w:p>
        </w:tc>
      </w:tr>
      <w:tr w:rsidR="00F45B58" w:rsidRPr="00BC1019" w:rsidTr="00F45B58">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- 2GB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- 13GB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noWrap/>
          </w:tcPr>
          <w:p w:rsidR="00F45B58" w:rsidRPr="00BC1019" w:rsidRDefault="00F45B58" w:rsidP="005C7CED">
            <w:pPr>
              <w:jc w:val="center"/>
              <w:rPr>
                <w:b/>
              </w:rPr>
            </w:pPr>
            <w:r w:rsidRPr="00BC1019">
              <w:rPr>
                <w:b/>
              </w:rPr>
              <w:t>ЭС</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noWrap/>
          </w:tcPr>
          <w:p w:rsidR="00F45B58" w:rsidRPr="00BC1019" w:rsidRDefault="00F45B58" w:rsidP="005C7CED">
            <w:pPr>
              <w:rPr>
                <w:b/>
              </w:rPr>
            </w:pPr>
            <w:r w:rsidRPr="00BC1019">
              <w:rPr>
                <w:b/>
              </w:rPr>
              <w:t>DFS</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- 4GB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297"/>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- 1TB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419"/>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Публичный IP адрес</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70"/>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pPr>
              <w:rPr>
                <w:lang w:val="en-US"/>
              </w:rPr>
            </w:pPr>
            <w:r w:rsidRPr="00BC1019">
              <w:rPr>
                <w:lang w:val="en-US"/>
              </w:rPr>
              <w:t>Windows Server Data Center 100% vCPU</w:t>
            </w:r>
          </w:p>
        </w:tc>
        <w:tc>
          <w:tcPr>
            <w:tcW w:w="1417" w:type="dxa"/>
            <w:tcBorders>
              <w:top w:val="nil"/>
              <w:left w:val="nil"/>
              <w:bottom w:val="single" w:sz="4" w:space="0" w:color="auto"/>
              <w:right w:val="single" w:sz="4" w:space="0" w:color="auto"/>
            </w:tcBorders>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FFFFFF"/>
            <w:noWrap/>
          </w:tcPr>
          <w:p w:rsidR="00F45B58" w:rsidRPr="00BC1019" w:rsidRDefault="00F45B58" w:rsidP="005C7CED">
            <w:pPr>
              <w:jc w:val="center"/>
              <w:rPr>
                <w:b/>
              </w:rPr>
            </w:pPr>
            <w:r w:rsidRPr="00BC1019">
              <w:rPr>
                <w:b/>
              </w:rPr>
              <w:t>ECM</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lang w:val="en-US"/>
              </w:rPr>
            </w:pPr>
            <w:r w:rsidRPr="00BC1019">
              <w:rPr>
                <w:b/>
                <w:lang w:val="en-US"/>
              </w:rPr>
              <w:t xml:space="preserve">VM + </w:t>
            </w:r>
            <w:r w:rsidRPr="00BC1019">
              <w:rPr>
                <w:b/>
              </w:rPr>
              <w:t>кластер</w:t>
            </w:r>
            <w:r w:rsidRPr="00BC1019">
              <w:rPr>
                <w:b/>
                <w:lang w:val="en-US"/>
              </w:rPr>
              <w:t xml:space="preserve"> PostgreSQL managed (2 </w:t>
            </w:r>
            <w:r w:rsidRPr="00BC1019">
              <w:rPr>
                <w:b/>
              </w:rPr>
              <w:t>узла</w:t>
            </w:r>
            <w:r w:rsidRPr="00BC1019">
              <w:rPr>
                <w:b/>
                <w:lang w:val="en-US"/>
              </w:rPr>
              <w:t>)</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Windows Server 2012R2</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- 4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Публичный IP-адрес</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- 50BG</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PostgreSQL. Intel Ice Lake. 100% vCPU - 8 core * 2</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PostgreSQL. Intel Ice Lake. RAM - 32GB * 2</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PostgreSQL Network SSD - 300GB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Контроллер домена 1 (vCPU - 2 core, RAM - 4GB, SSD - 50GB)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Контроллер домена 2 (vCPU - 2 core, RAM - 4GB, SSD - 50GB)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 xml:space="preserve">Reverse Proxy (for WIN vCPU - 2 core 100%, RAM - 4GB, HDD - 50GB), </w:t>
            </w:r>
            <w:r w:rsidRPr="00BC1019">
              <w:t>Публичный</w:t>
            </w:r>
            <w:r w:rsidRPr="00BC1019">
              <w:rPr>
                <w:lang w:val="en-US"/>
              </w:rPr>
              <w:t xml:space="preserve"> IP-</w:t>
            </w:r>
            <w:r w:rsidRPr="00BC1019">
              <w:t>адрес</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 xml:space="preserve">Gateway (for NIX vCPU - 2 core 50%, RAM - 2GB, HDD - 16GB), </w:t>
            </w:r>
            <w:r w:rsidRPr="00BC1019">
              <w:t>Публичный</w:t>
            </w:r>
            <w:r w:rsidRPr="00BC1019">
              <w:rPr>
                <w:lang w:val="en-US"/>
              </w:rPr>
              <w:t xml:space="preserve"> IP-</w:t>
            </w:r>
            <w:r w:rsidRPr="00BC1019">
              <w:t>адрес</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Архив Object Storage 20 Тб</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jc w:val="center"/>
              <w:rPr>
                <w:b/>
              </w:rPr>
            </w:pPr>
            <w:r w:rsidRPr="00BC1019">
              <w:rPr>
                <w:b/>
              </w:rPr>
              <w:t>НЦОР</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lang w:val="en-US"/>
              </w:rPr>
            </w:pPr>
            <w:r w:rsidRPr="00BC1019">
              <w:rPr>
                <w:b/>
                <w:lang w:val="en-US"/>
              </w:rPr>
              <w:t>VM 1 (moon-fe-irule) iRule (SPI)</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- 4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Windows Server Datacenter. 100% vCPU</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- 300GB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jc w:val="center"/>
              <w:rPr>
                <w:b/>
              </w:rPr>
            </w:pPr>
            <w:r w:rsidRPr="00BC1019">
              <w:rPr>
                <w:b/>
              </w:rPr>
              <w:t>CCC</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VM 1</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- 4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Windows Server Datacenter. 100% vCPU</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jc w:val="center"/>
              <w:rPr>
                <w:b/>
              </w:rPr>
            </w:pPr>
            <w:r w:rsidRPr="00BC1019">
              <w:rPr>
                <w:b/>
              </w:rPr>
              <w:t>RDS</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VM 1</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- 4GB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Windows Server Data Center 100% vCPU</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VM 2</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b/>
              </w:rPr>
            </w:pPr>
          </w:p>
        </w:tc>
        <w:tc>
          <w:tcPr>
            <w:tcW w:w="992" w:type="dxa"/>
            <w:tcBorders>
              <w:top w:val="nil"/>
              <w:left w:val="nil"/>
              <w:bottom w:val="single" w:sz="4" w:space="0" w:color="auto"/>
              <w:right w:val="single" w:sz="4" w:space="0" w:color="auto"/>
            </w:tcBorders>
          </w:tcPr>
          <w:p w:rsidR="00F45B58" w:rsidRPr="00BC1019" w:rsidRDefault="00F45B58" w:rsidP="005C7CED">
            <w:pPr>
              <w:rPr>
                <w:b/>
              </w:rPr>
            </w:pP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pPr>
              <w:rPr>
                <w:b/>
              </w:rPr>
            </w:pP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- 8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- 24GB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Windows Server Data Center 100% vCPU</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VM 3</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- 8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- 24GB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Windows Server Data Center 100% vCPU</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jc w:val="center"/>
              <w:rPr>
                <w:b/>
              </w:rPr>
            </w:pPr>
            <w:r w:rsidRPr="00BC1019">
              <w:rPr>
                <w:b/>
              </w:rPr>
              <w:t>Мониторинг</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b/>
              </w:rPr>
            </w:pPr>
            <w:r w:rsidRPr="00BC1019">
              <w:rPr>
                <w:b/>
              </w:rPr>
              <w:t>VM 1</w:t>
            </w:r>
          </w:p>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pPr>
              <w:rPr>
                <w:lang w:val="en-US"/>
              </w:rPr>
            </w:pPr>
            <w:r w:rsidRPr="00BC1019">
              <w:rPr>
                <w:lang w:val="en-US"/>
              </w:rPr>
              <w:t>Intel Ice Lake. RAM - 4GB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pPr>
              <w:rPr>
                <w:lang w:val="en-US"/>
              </w:rPr>
            </w:pPr>
          </w:p>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F45B58" w:rsidRPr="00BC1019" w:rsidRDefault="00F45B58" w:rsidP="005C7CED">
            <w:r w:rsidRPr="00BC1019">
              <w:t>Техническая поддержка Yandex (уровень Бизнес)</w:t>
            </w:r>
          </w:p>
        </w:tc>
        <w:tc>
          <w:tcPr>
            <w:tcW w:w="1417" w:type="dxa"/>
            <w:tcBorders>
              <w:top w:val="nil"/>
              <w:left w:val="nil"/>
              <w:bottom w:val="single" w:sz="4" w:space="0" w:color="auto"/>
              <w:right w:val="single" w:sz="4" w:space="0" w:color="auto"/>
            </w:tcBorders>
            <w:shd w:val="clear" w:color="auto" w:fill="auto"/>
          </w:tcPr>
          <w:p w:rsidR="00F45B58" w:rsidRPr="00BC1019" w:rsidRDefault="00F45B58" w:rsidP="005C7CED"/>
        </w:tc>
        <w:tc>
          <w:tcPr>
            <w:tcW w:w="992" w:type="dxa"/>
            <w:tcBorders>
              <w:top w:val="nil"/>
              <w:left w:val="nil"/>
              <w:bottom w:val="single" w:sz="4" w:space="0" w:color="auto"/>
              <w:right w:val="single" w:sz="4" w:space="0" w:color="auto"/>
            </w:tcBorders>
          </w:tcPr>
          <w:p w:rsidR="00F45B58" w:rsidRPr="00BC1019" w:rsidRDefault="00F45B58" w:rsidP="005C7CED">
            <w:r w:rsidRPr="00BC1019">
              <w:t>6</w:t>
            </w:r>
          </w:p>
        </w:tc>
        <w:tc>
          <w:tcPr>
            <w:tcW w:w="1276" w:type="dxa"/>
            <w:tcBorders>
              <w:top w:val="nil"/>
              <w:left w:val="single" w:sz="4" w:space="0" w:color="auto"/>
              <w:bottom w:val="single" w:sz="4" w:space="0" w:color="auto"/>
              <w:right w:val="single" w:sz="4" w:space="0" w:color="auto"/>
            </w:tcBorders>
          </w:tcPr>
          <w:p w:rsidR="00F45B58" w:rsidRPr="00BC1019" w:rsidRDefault="00F45B58" w:rsidP="005C7CED"/>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vAlign w:val="center"/>
          </w:tcPr>
          <w:p w:rsidR="00F45B58" w:rsidRPr="00BC1019" w:rsidRDefault="00F45B58" w:rsidP="005C7CED">
            <w:pPr>
              <w:jc w:val="center"/>
            </w:pPr>
            <w:r w:rsidRPr="00BC1019">
              <w:rPr>
                <w:b/>
                <w:bCs/>
              </w:rPr>
              <w:t>Состав оказываемых услуг:</w:t>
            </w:r>
          </w:p>
        </w:tc>
      </w:tr>
      <w:tr w:rsidR="00F45B58" w:rsidRPr="00BC1019" w:rsidTr="00F45B58">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vAlign w:val="center"/>
            <w:hideMark/>
          </w:tcPr>
          <w:p w:rsidR="00F45B58" w:rsidRPr="00BC1019" w:rsidRDefault="00F45B58" w:rsidP="00F45B58">
            <w:pPr>
              <w:numPr>
                <w:ilvl w:val="0"/>
                <w:numId w:val="24"/>
              </w:numPr>
              <w:rPr>
                <w:b/>
                <w:bCs/>
              </w:rPr>
            </w:pPr>
            <w:r w:rsidRPr="00BC1019">
              <w:rPr>
                <w:b/>
                <w:bCs/>
              </w:rPr>
              <w:t>Администрирование и управление конфигурациями Yandex облака включая:</w:t>
            </w:r>
          </w:p>
        </w:tc>
      </w:tr>
      <w:tr w:rsidR="00F45B58" w:rsidRPr="00BC1019" w:rsidTr="00F45B58">
        <w:trPr>
          <w:trHeight w:val="627"/>
        </w:trPr>
        <w:tc>
          <w:tcPr>
            <w:tcW w:w="6238" w:type="dxa"/>
            <w:tcBorders>
              <w:top w:val="single" w:sz="4" w:space="0" w:color="auto"/>
              <w:left w:val="single" w:sz="4" w:space="0" w:color="auto"/>
              <w:bottom w:val="single" w:sz="4" w:space="0" w:color="auto"/>
              <w:right w:val="single" w:sz="4" w:space="0" w:color="auto"/>
            </w:tcBorders>
            <w:vAlign w:val="bottom"/>
          </w:tcPr>
          <w:p w:rsidR="00F45B58" w:rsidRPr="00BC1019" w:rsidRDefault="00F45B58" w:rsidP="005C7CED">
            <w:r w:rsidRPr="00BC1019">
              <w:t>- облачные сети и конфигурация IP адресов;</w:t>
            </w:r>
          </w:p>
          <w:p w:rsidR="00F45B58" w:rsidRPr="00BC1019" w:rsidRDefault="00F45B58" w:rsidP="005C7CED">
            <w:r w:rsidRPr="00BC1019">
              <w:t>- управление и изменение конфигураций виртуальных машин в публичном облаке Yandex;</w:t>
            </w:r>
          </w:p>
          <w:p w:rsidR="00F45B58" w:rsidRPr="00BC1019" w:rsidRDefault="00F45B58" w:rsidP="005C7CED">
            <w:r w:rsidRPr="00BC1019">
              <w:t>-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Yandex;</w:t>
            </w:r>
          </w:p>
          <w:p w:rsidR="00F45B58" w:rsidRPr="00BC1019" w:rsidRDefault="00F45B58" w:rsidP="005C7CED">
            <w:r w:rsidRPr="00BC1019">
              <w:t>- мониторинга загрузки ресурсов и подготовка еженедельной отчетности по загрузке ресурсов публичного облака Yandex;</w:t>
            </w:r>
          </w:p>
          <w:p w:rsidR="00F45B58" w:rsidRPr="00BC1019" w:rsidRDefault="00F45B58" w:rsidP="005C7CED">
            <w:r w:rsidRPr="00BC1019">
              <w:t>- участие в решении инцидентных кейсов технической поддержки со стороны пользователя ресурсов облака Yandex;</w:t>
            </w:r>
          </w:p>
          <w:p w:rsidR="00F45B58" w:rsidRPr="00BC1019" w:rsidRDefault="00F45B58" w:rsidP="005C7CED">
            <w:r w:rsidRPr="00BC1019">
              <w:t>- составление и ведение документации в рамках часов отведенных на документирование сервисов;</w:t>
            </w:r>
          </w:p>
          <w:p w:rsidR="00F45B58" w:rsidRPr="00BC1019" w:rsidRDefault="00F45B58" w:rsidP="005C7CED">
            <w:r w:rsidRPr="00BC1019">
              <w:t>- составление инструкций по запросу Заказчика;</w:t>
            </w:r>
          </w:p>
          <w:p w:rsidR="00F45B58" w:rsidRPr="00BC1019" w:rsidRDefault="00F45B58" w:rsidP="005C7CED">
            <w:r w:rsidRPr="00BC1019">
              <w:t xml:space="preserve">- конфигурирование облачных сервисов </w:t>
            </w:r>
            <w:r w:rsidRPr="00BC1019">
              <w:rPr>
                <w:lang w:val="en-US"/>
              </w:rPr>
              <w:t>Yandex</w:t>
            </w:r>
            <w:r w:rsidRPr="00BC1019">
              <w:t xml:space="preserve"> согласно заявкам заказчика и при участии исполнителей по смежным проектам;</w:t>
            </w:r>
          </w:p>
          <w:p w:rsidR="00F45B58" w:rsidRPr="00BC1019" w:rsidRDefault="00F45B58" w:rsidP="005C7CED">
            <w:r w:rsidRPr="00BC1019">
              <w:t>- составление планов работ по оптимизации и наращиванию мощностей инфраструктуры по запросу Заказчика;</w:t>
            </w:r>
          </w:p>
          <w:p w:rsidR="00F45B58" w:rsidRPr="00BC1019" w:rsidRDefault="00F45B58" w:rsidP="005C7CED">
            <w:r w:rsidRPr="00BC1019">
              <w:t>- консультации заказчика по вопросам управления ресурсами и использования доступных технологий.</w:t>
            </w:r>
          </w:p>
          <w:p w:rsidR="00F45B58" w:rsidRPr="00BC1019" w:rsidRDefault="00F45B58" w:rsidP="005C7CED"/>
          <w:p w:rsidR="00F45B58" w:rsidRPr="00BC1019" w:rsidRDefault="00F45B58" w:rsidP="005C7CED">
            <w:r w:rsidRPr="00BC1019">
              <w:t xml:space="preserve">При возникновении нештатных ситуаций в работе сервисов Исполнителем осуществляется: </w:t>
            </w:r>
          </w:p>
          <w:p w:rsidR="00F45B58" w:rsidRPr="00BC1019" w:rsidRDefault="00F45B58" w:rsidP="005C7CED">
            <w:pPr>
              <w:rPr>
                <w:shd w:val="clear" w:color="auto" w:fill="FFFFFF"/>
              </w:rPr>
            </w:pPr>
            <w:r w:rsidRPr="00BC1019">
              <w:rPr>
                <w:b/>
                <w:shd w:val="clear" w:color="auto" w:fill="FFFFFF"/>
              </w:rPr>
              <w:t>-</w:t>
            </w:r>
            <w:r w:rsidRPr="00BC1019">
              <w:rPr>
                <w:shd w:val="clear" w:color="auto" w:fill="FFFFFF"/>
              </w:rPr>
              <w:t xml:space="preserve"> </w:t>
            </w:r>
            <w:r w:rsidRPr="00BC1019">
              <w:t>прием</w:t>
            </w:r>
            <w:r w:rsidRPr="00BC1019">
              <w:rPr>
                <w:shd w:val="clear" w:color="auto" w:fill="FFFFFF"/>
              </w:rPr>
              <w:t xml:space="preserve"> обращений представителей Заказчика о возникших неисправностях в работе обслуживаемого облака;</w:t>
            </w:r>
          </w:p>
          <w:p w:rsidR="00F45B58" w:rsidRPr="00BC1019" w:rsidRDefault="00F45B58" w:rsidP="005C7CED">
            <w:r w:rsidRPr="00BC1019">
              <w:rPr>
                <w:shd w:val="clear" w:color="auto" w:fill="FFFFFF"/>
              </w:rPr>
              <w:t xml:space="preserve">- </w:t>
            </w:r>
            <w:r w:rsidRPr="00BC1019">
              <w:t>регистрация обращений о выявленных неисправностях в работе;</w:t>
            </w:r>
          </w:p>
          <w:p w:rsidR="00F45B58" w:rsidRPr="00BC1019" w:rsidRDefault="00F45B58" w:rsidP="005C7CED">
            <w:r w:rsidRPr="00BC1019">
              <w:t>- согласование даты и времени проведения работ;</w:t>
            </w:r>
          </w:p>
          <w:p w:rsidR="00F45B58" w:rsidRPr="00BC1019" w:rsidRDefault="00F45B58" w:rsidP="005C7CED">
            <w:r w:rsidRPr="00BC1019">
              <w:t>- диагностика, проведение консультаций по устранению неисправностей в работе;</w:t>
            </w:r>
          </w:p>
          <w:p w:rsidR="00F45B58" w:rsidRPr="00BC1019" w:rsidRDefault="00F45B58" w:rsidP="005C7CED">
            <w:r w:rsidRPr="00BC1019">
              <w:t>- информирование представителей Заказчика о проведении работ по устранению неисправности в работе администрируемого облака и сервисов;</w:t>
            </w:r>
          </w:p>
          <w:p w:rsidR="00F45B58" w:rsidRPr="00BC1019" w:rsidRDefault="00F45B58" w:rsidP="005C7CED">
            <w:r w:rsidRPr="00BC1019">
              <w:t>- проведение тестирования сервисов, работоспособность которого была восстановлена;</w:t>
            </w:r>
          </w:p>
          <w:p w:rsidR="00F45B58" w:rsidRPr="00BC1019" w:rsidRDefault="00F45B58" w:rsidP="005C7CED">
            <w:r w:rsidRPr="00BC1019">
              <w:t>- информирование представителей Заказчика о завершении работ.</w:t>
            </w:r>
          </w:p>
          <w:p w:rsidR="00484250" w:rsidRPr="00BC1019" w:rsidRDefault="00484250" w:rsidP="005C7CED"/>
        </w:tc>
        <w:tc>
          <w:tcPr>
            <w:tcW w:w="1417" w:type="dxa"/>
            <w:tcBorders>
              <w:top w:val="single" w:sz="4" w:space="0" w:color="auto"/>
              <w:left w:val="nil"/>
              <w:bottom w:val="single" w:sz="4" w:space="0" w:color="auto"/>
              <w:right w:val="single" w:sz="4" w:space="0" w:color="auto"/>
            </w:tcBorders>
            <w:noWrap/>
            <w:vAlign w:val="center"/>
            <w:hideMark/>
          </w:tcPr>
          <w:p w:rsidR="00F45B58" w:rsidRPr="00BC1019" w:rsidRDefault="00F45B58" w:rsidP="005C7CED">
            <w:pPr>
              <w:jc w:val="center"/>
            </w:pPr>
          </w:p>
        </w:tc>
        <w:tc>
          <w:tcPr>
            <w:tcW w:w="992" w:type="dxa"/>
            <w:tcBorders>
              <w:top w:val="single" w:sz="4" w:space="0" w:color="auto"/>
              <w:left w:val="nil"/>
              <w:bottom w:val="single" w:sz="4" w:space="0" w:color="auto"/>
              <w:right w:val="single" w:sz="4" w:space="0" w:color="auto"/>
            </w:tcBorders>
            <w:vAlign w:val="center"/>
          </w:tcPr>
          <w:p w:rsidR="00F45B58" w:rsidRPr="00BC1019" w:rsidRDefault="00F45B58" w:rsidP="005C7CED">
            <w:pPr>
              <w:ind w:right="177"/>
              <w:jc w:val="center"/>
            </w:pPr>
            <w:r w:rsidRPr="00BC1019">
              <w:t>6</w:t>
            </w:r>
          </w:p>
        </w:tc>
        <w:tc>
          <w:tcPr>
            <w:tcW w:w="1276" w:type="dxa"/>
            <w:tcBorders>
              <w:top w:val="single" w:sz="4" w:space="0" w:color="auto"/>
              <w:left w:val="single" w:sz="4" w:space="0" w:color="auto"/>
              <w:bottom w:val="single" w:sz="4" w:space="0" w:color="auto"/>
              <w:right w:val="single" w:sz="4" w:space="0" w:color="auto"/>
            </w:tcBorders>
            <w:vAlign w:val="center"/>
          </w:tcPr>
          <w:p w:rsidR="00F45B58" w:rsidRPr="00BC1019" w:rsidRDefault="00F45B58" w:rsidP="005C7CED">
            <w:pPr>
              <w:jc w:val="center"/>
            </w:pPr>
          </w:p>
        </w:tc>
      </w:tr>
      <w:tr w:rsidR="00F45B58" w:rsidRPr="00BC1019" w:rsidTr="00484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9923" w:type="dxa"/>
            <w:gridSpan w:val="4"/>
            <w:vAlign w:val="bottom"/>
          </w:tcPr>
          <w:p w:rsidR="00F45B58" w:rsidRPr="00BC1019" w:rsidRDefault="001A747F" w:rsidP="00F45B58">
            <w:pPr>
              <w:numPr>
                <w:ilvl w:val="0"/>
                <w:numId w:val="24"/>
              </w:numPr>
            </w:pPr>
            <w:r w:rsidRPr="00BC1019">
              <w:rPr>
                <w:b/>
                <w:bCs/>
              </w:rPr>
              <w:t>П</w:t>
            </w:r>
            <w:r w:rsidR="00F45B58" w:rsidRPr="00BC1019">
              <w:rPr>
                <w:b/>
                <w:bCs/>
              </w:rPr>
              <w:t>редоставление услуги «Горячая линия»</w:t>
            </w:r>
          </w:p>
        </w:tc>
      </w:tr>
      <w:tr w:rsidR="00F45B58" w:rsidRPr="00BC1019" w:rsidTr="00F45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5"/>
        </w:trPr>
        <w:tc>
          <w:tcPr>
            <w:tcW w:w="6238" w:type="dxa"/>
            <w:vAlign w:val="bottom"/>
          </w:tcPr>
          <w:p w:rsidR="00F45B58" w:rsidRPr="00BC1019" w:rsidRDefault="00F45B58" w:rsidP="005C7CED">
            <w:pPr>
              <w:jc w:val="both"/>
            </w:pPr>
            <w:r w:rsidRPr="00BC1019">
              <w:t>В состав услуги «Горячая линия» входит:</w:t>
            </w:r>
          </w:p>
          <w:p w:rsidR="00F45B58" w:rsidRPr="00BC1019" w:rsidRDefault="00F45B58" w:rsidP="005C7CED">
            <w:r w:rsidRPr="00BC1019">
              <w:rPr>
                <w:shd w:val="clear" w:color="auto" w:fill="FFFFFF"/>
              </w:rPr>
              <w:t xml:space="preserve">- </w:t>
            </w:r>
            <w:r w:rsidRPr="00BC1019">
              <w:t>консультации по настройке облачной сети и конфигурация IP адресов;</w:t>
            </w:r>
          </w:p>
          <w:p w:rsidR="00F45B58" w:rsidRPr="00BC1019" w:rsidRDefault="00F45B58" w:rsidP="005C7CED">
            <w:r w:rsidRPr="00BC1019">
              <w:t>- консультации по управлению и изменению конфигураций виртуальных машин в публичном облаке Yandex;</w:t>
            </w:r>
          </w:p>
          <w:p w:rsidR="00F45B58" w:rsidRPr="00BC1019" w:rsidRDefault="00F45B58" w:rsidP="005C7CED">
            <w:r w:rsidRPr="00BC1019">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Yandex;</w:t>
            </w:r>
          </w:p>
          <w:p w:rsidR="00F45B58" w:rsidRPr="00BC1019" w:rsidRDefault="00F45B58" w:rsidP="005C7CED">
            <w:r w:rsidRPr="00BC1019">
              <w:t>- предоставление материалов о типовых решениях зарегистрированных ошибок;</w:t>
            </w:r>
          </w:p>
          <w:p w:rsidR="00F45B58" w:rsidRPr="00BC1019" w:rsidRDefault="00F45B58" w:rsidP="005C7CED">
            <w:pPr>
              <w:rPr>
                <w:shd w:val="clear" w:color="auto" w:fill="FFFFFF"/>
              </w:rPr>
            </w:pPr>
            <w:r w:rsidRPr="00BC1019">
              <w:t>- информирование представителей Заказчика о состоянии ранее поданных запросов и находящихся в настоящий момент в работе у Исполнителя</w:t>
            </w:r>
            <w:r w:rsidRPr="00BC1019">
              <w:rPr>
                <w:shd w:val="clear" w:color="auto" w:fill="FFFFFF"/>
              </w:rPr>
              <w:t>.</w:t>
            </w:r>
          </w:p>
          <w:p w:rsidR="00F45B58" w:rsidRPr="00BC1019" w:rsidRDefault="00F45B58" w:rsidP="005C7CED">
            <w:pPr>
              <w:rPr>
                <w:shd w:val="clear" w:color="auto" w:fill="FFFFFF"/>
              </w:rPr>
            </w:pPr>
            <w:r w:rsidRPr="00BC1019">
              <w:t>Консультации</w:t>
            </w:r>
            <w:r w:rsidRPr="00BC1019">
              <w:rPr>
                <w:shd w:val="clear" w:color="auto" w:fill="FFFFFF"/>
              </w:rPr>
              <w:t xml:space="preserve">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p w:rsidR="00484250" w:rsidRPr="00BC1019" w:rsidRDefault="00484250" w:rsidP="005C7CED">
            <w:pPr>
              <w:rPr>
                <w:b/>
                <w:bCs/>
              </w:rPr>
            </w:pPr>
          </w:p>
        </w:tc>
        <w:tc>
          <w:tcPr>
            <w:tcW w:w="1417" w:type="dxa"/>
            <w:noWrap/>
            <w:vAlign w:val="center"/>
          </w:tcPr>
          <w:p w:rsidR="00F45B58" w:rsidRPr="00BC1019" w:rsidRDefault="00F45B58" w:rsidP="005C7CED">
            <w:pPr>
              <w:jc w:val="center"/>
              <w:rPr>
                <w:sz w:val="25"/>
                <w:szCs w:val="25"/>
              </w:rPr>
            </w:pPr>
          </w:p>
        </w:tc>
        <w:tc>
          <w:tcPr>
            <w:tcW w:w="992" w:type="dxa"/>
            <w:vAlign w:val="center"/>
          </w:tcPr>
          <w:p w:rsidR="00F45B58" w:rsidRPr="00BC1019" w:rsidRDefault="00F45B58" w:rsidP="005C7CED">
            <w:pPr>
              <w:jc w:val="center"/>
              <w:rPr>
                <w:sz w:val="25"/>
                <w:szCs w:val="25"/>
              </w:rPr>
            </w:pPr>
            <w:r w:rsidRPr="00BC1019">
              <w:rPr>
                <w:sz w:val="25"/>
                <w:szCs w:val="25"/>
              </w:rPr>
              <w:t>6</w:t>
            </w:r>
          </w:p>
        </w:tc>
        <w:tc>
          <w:tcPr>
            <w:tcW w:w="1276" w:type="dxa"/>
            <w:vAlign w:val="center"/>
          </w:tcPr>
          <w:p w:rsidR="00F45B58" w:rsidRPr="00BC1019" w:rsidRDefault="00F45B58" w:rsidP="005C7CED">
            <w:pPr>
              <w:ind w:right="743"/>
              <w:jc w:val="center"/>
              <w:rPr>
                <w:sz w:val="25"/>
                <w:szCs w:val="25"/>
              </w:rPr>
            </w:pPr>
          </w:p>
        </w:tc>
      </w:tr>
      <w:tr w:rsidR="00F45B58" w:rsidRPr="00BC1019" w:rsidTr="00F45B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6238" w:type="dxa"/>
            <w:shd w:val="clear" w:color="auto" w:fill="auto"/>
            <w:noWrap/>
            <w:vAlign w:val="center"/>
            <w:hideMark/>
          </w:tcPr>
          <w:p w:rsidR="00F45B58" w:rsidRPr="00BC1019" w:rsidRDefault="00F45B58" w:rsidP="005C7CED">
            <w:pPr>
              <w:jc w:val="center"/>
              <w:rPr>
                <w:b/>
                <w:bCs/>
                <w:sz w:val="25"/>
                <w:szCs w:val="25"/>
              </w:rPr>
            </w:pPr>
            <w:r w:rsidRPr="00BC1019">
              <w:rPr>
                <w:b/>
                <w:bCs/>
                <w:sz w:val="25"/>
                <w:szCs w:val="25"/>
              </w:rPr>
              <w:t>Итого, включая НДС__%:</w:t>
            </w:r>
          </w:p>
        </w:tc>
        <w:tc>
          <w:tcPr>
            <w:tcW w:w="1417" w:type="dxa"/>
            <w:shd w:val="clear" w:color="auto" w:fill="auto"/>
            <w:vAlign w:val="center"/>
          </w:tcPr>
          <w:p w:rsidR="00F45B58" w:rsidRPr="00BC1019" w:rsidRDefault="00F45B58" w:rsidP="005C7CED">
            <w:pPr>
              <w:jc w:val="center"/>
              <w:rPr>
                <w:b/>
                <w:bCs/>
                <w:sz w:val="25"/>
                <w:szCs w:val="25"/>
              </w:rPr>
            </w:pPr>
          </w:p>
        </w:tc>
        <w:tc>
          <w:tcPr>
            <w:tcW w:w="992" w:type="dxa"/>
            <w:vAlign w:val="center"/>
          </w:tcPr>
          <w:p w:rsidR="00F45B58" w:rsidRPr="00BC1019" w:rsidRDefault="00F45B58" w:rsidP="005C7CED">
            <w:pPr>
              <w:jc w:val="center"/>
              <w:rPr>
                <w:b/>
                <w:bCs/>
                <w:sz w:val="25"/>
                <w:szCs w:val="25"/>
              </w:rPr>
            </w:pPr>
          </w:p>
        </w:tc>
        <w:tc>
          <w:tcPr>
            <w:tcW w:w="1276" w:type="dxa"/>
            <w:vAlign w:val="center"/>
          </w:tcPr>
          <w:p w:rsidR="00F45B58" w:rsidRPr="00BC1019" w:rsidRDefault="00F45B58" w:rsidP="005C7CED">
            <w:pPr>
              <w:jc w:val="center"/>
              <w:rPr>
                <w:b/>
                <w:bCs/>
                <w:sz w:val="25"/>
                <w:szCs w:val="25"/>
              </w:rPr>
            </w:pPr>
          </w:p>
        </w:tc>
      </w:tr>
    </w:tbl>
    <w:p w:rsidR="00F45B58" w:rsidRPr="00BC1019" w:rsidRDefault="00F45B58" w:rsidP="00F45B58">
      <w:pPr>
        <w:spacing w:line="276" w:lineRule="auto"/>
        <w:jc w:val="both"/>
        <w:rPr>
          <w:sz w:val="25"/>
          <w:szCs w:val="25"/>
        </w:rPr>
      </w:pPr>
    </w:p>
    <w:p w:rsidR="00F45B58" w:rsidRPr="00BC1019" w:rsidRDefault="00F45B58" w:rsidP="00F45B58">
      <w:pPr>
        <w:widowControl w:val="0"/>
        <w:spacing w:after="120"/>
        <w:rPr>
          <w:sz w:val="25"/>
          <w:szCs w:val="25"/>
        </w:rPr>
      </w:pPr>
      <w:r w:rsidRPr="00BC1019">
        <w:rPr>
          <w:sz w:val="25"/>
          <w:szCs w:val="25"/>
        </w:rPr>
        <w:t xml:space="preserve">Итого: _______ (_____________________________________) рублей __ коп., </w:t>
      </w:r>
    </w:p>
    <w:p w:rsidR="00F45B58" w:rsidRPr="00BC1019" w:rsidRDefault="00F45B58" w:rsidP="00F45B58">
      <w:pPr>
        <w:spacing w:after="120" w:line="276" w:lineRule="auto"/>
        <w:jc w:val="both"/>
        <w:rPr>
          <w:sz w:val="25"/>
          <w:szCs w:val="25"/>
        </w:rPr>
      </w:pPr>
      <w:r w:rsidRPr="00BC1019">
        <w:rPr>
          <w:sz w:val="25"/>
          <w:szCs w:val="25"/>
        </w:rPr>
        <w:t>в том числе НДС __% _________ (______________________) рублей. __ коп.</w:t>
      </w:r>
    </w:p>
    <w:p w:rsidR="00F45B58" w:rsidRPr="00BC1019" w:rsidRDefault="00F45B58" w:rsidP="00F45B58">
      <w:pPr>
        <w:spacing w:line="276" w:lineRule="auto"/>
        <w:jc w:val="both"/>
        <w:rPr>
          <w:sz w:val="25"/>
          <w:szCs w:val="25"/>
        </w:rPr>
      </w:pPr>
      <w:r w:rsidRPr="00BC1019">
        <w:rPr>
          <w:sz w:val="25"/>
          <w:szCs w:val="25"/>
        </w:rPr>
        <w:t>Стоимость в месяц составляет: _____ (_________________) рублей __ коп.,</w:t>
      </w:r>
    </w:p>
    <w:p w:rsidR="00F45B58" w:rsidRPr="00BC1019" w:rsidRDefault="00F45B58" w:rsidP="00F45B58">
      <w:pPr>
        <w:spacing w:after="120" w:line="276" w:lineRule="auto"/>
        <w:jc w:val="both"/>
        <w:rPr>
          <w:sz w:val="25"/>
          <w:szCs w:val="25"/>
        </w:rPr>
      </w:pPr>
      <w:r w:rsidRPr="00BC1019">
        <w:rPr>
          <w:sz w:val="25"/>
          <w:szCs w:val="25"/>
        </w:rPr>
        <w:t>в том числе НДС __% _________ (__________________________) рублей. __ коп.</w:t>
      </w:r>
    </w:p>
    <w:p w:rsidR="00C726DB" w:rsidRPr="00BC1019" w:rsidRDefault="00D41B73" w:rsidP="002F2666">
      <w:pPr>
        <w:spacing w:line="276" w:lineRule="auto"/>
        <w:jc w:val="both"/>
        <w:rPr>
          <w:rFonts w:eastAsia="Calibri"/>
          <w:sz w:val="28"/>
          <w:szCs w:val="28"/>
          <w:shd w:val="clear" w:color="auto" w:fill="FFFFFF"/>
          <w:lang w:eastAsia="en-US"/>
        </w:rPr>
      </w:pPr>
      <w:r w:rsidRPr="00BC1019">
        <w:rPr>
          <w:bCs/>
          <w:sz w:val="25"/>
          <w:szCs w:val="25"/>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таможенных пошлин и других обязательных платежей.</w:t>
      </w:r>
    </w:p>
    <w:p w:rsidR="00E22BFD" w:rsidRPr="00BC1019" w:rsidRDefault="00E22BFD" w:rsidP="00E22BFD">
      <w:pPr>
        <w:spacing w:line="276" w:lineRule="auto"/>
        <w:jc w:val="both"/>
        <w:rPr>
          <w:rFonts w:eastAsia="Calibri"/>
          <w:sz w:val="28"/>
          <w:szCs w:val="28"/>
          <w:lang w:eastAsia="en-US"/>
        </w:rPr>
      </w:pPr>
    </w:p>
    <w:p w:rsidR="00E22BFD" w:rsidRPr="00BC1019" w:rsidRDefault="00E22BFD"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BC1019" w:rsidTr="00993C24">
        <w:trPr>
          <w:jc w:val="center"/>
        </w:trPr>
        <w:tc>
          <w:tcPr>
            <w:tcW w:w="3341" w:type="dxa"/>
            <w:tcBorders>
              <w:top w:val="single" w:sz="6" w:space="0" w:color="auto"/>
              <w:left w:val="nil"/>
              <w:bottom w:val="nil"/>
              <w:right w:val="nil"/>
            </w:tcBorders>
            <w:hideMark/>
          </w:tcPr>
          <w:p w:rsidR="00C726DB" w:rsidRPr="00BC1019" w:rsidRDefault="00C726DB" w:rsidP="00993C24">
            <w:pPr>
              <w:tabs>
                <w:tab w:val="left" w:pos="1260"/>
              </w:tabs>
              <w:ind w:firstLine="1276"/>
              <w:jc w:val="both"/>
              <w:rPr>
                <w:sz w:val="18"/>
                <w:szCs w:val="18"/>
              </w:rPr>
            </w:pPr>
            <w:r w:rsidRPr="00BC1019">
              <w:rPr>
                <w:sz w:val="18"/>
                <w:szCs w:val="18"/>
              </w:rPr>
              <w:t>(подпись)</w:t>
            </w:r>
          </w:p>
        </w:tc>
        <w:tc>
          <w:tcPr>
            <w:tcW w:w="858" w:type="dxa"/>
          </w:tcPr>
          <w:p w:rsidR="00C726DB" w:rsidRPr="00BC1019" w:rsidRDefault="00C726DB" w:rsidP="00993C24">
            <w:pPr>
              <w:tabs>
                <w:tab w:val="left" w:pos="1260"/>
              </w:tabs>
              <w:ind w:firstLine="720"/>
              <w:jc w:val="center"/>
            </w:pPr>
          </w:p>
        </w:tc>
        <w:tc>
          <w:tcPr>
            <w:tcW w:w="4803" w:type="dxa"/>
            <w:tcBorders>
              <w:top w:val="single" w:sz="6" w:space="0" w:color="auto"/>
              <w:left w:val="nil"/>
              <w:bottom w:val="nil"/>
              <w:right w:val="nil"/>
            </w:tcBorders>
          </w:tcPr>
          <w:p w:rsidR="00C726DB" w:rsidRPr="00BC1019" w:rsidRDefault="00C726DB" w:rsidP="00993C24">
            <w:pPr>
              <w:tabs>
                <w:tab w:val="left" w:pos="1260"/>
                <w:tab w:val="left" w:pos="2727"/>
                <w:tab w:val="left" w:pos="3649"/>
              </w:tabs>
              <w:ind w:right="34" w:firstLine="1177"/>
              <w:jc w:val="both"/>
              <w:rPr>
                <w:sz w:val="18"/>
                <w:szCs w:val="18"/>
              </w:rPr>
            </w:pPr>
            <w:r w:rsidRPr="00BC1019">
              <w:rPr>
                <w:sz w:val="18"/>
                <w:szCs w:val="18"/>
              </w:rPr>
              <w:t>(Ф.И.О. подписавшего, должность)</w:t>
            </w:r>
          </w:p>
          <w:p w:rsidR="00C726DB" w:rsidRPr="00BC1019" w:rsidRDefault="00C726DB" w:rsidP="00993C24">
            <w:pPr>
              <w:tabs>
                <w:tab w:val="left" w:pos="1260"/>
              </w:tabs>
              <w:ind w:firstLine="720"/>
              <w:jc w:val="center"/>
            </w:pPr>
          </w:p>
        </w:tc>
      </w:tr>
      <w:tr w:rsidR="00C726DB" w:rsidRPr="00BC1019" w:rsidTr="00993C24">
        <w:trPr>
          <w:jc w:val="center"/>
        </w:trPr>
        <w:tc>
          <w:tcPr>
            <w:tcW w:w="3341" w:type="dxa"/>
            <w:hideMark/>
          </w:tcPr>
          <w:p w:rsidR="00C726DB" w:rsidRPr="00BC1019" w:rsidRDefault="00C726DB" w:rsidP="00993C24">
            <w:pPr>
              <w:tabs>
                <w:tab w:val="left" w:pos="1260"/>
              </w:tabs>
              <w:ind w:firstLine="720"/>
              <w:jc w:val="right"/>
            </w:pPr>
            <w:r w:rsidRPr="00BC1019">
              <w:t>М.П.</w:t>
            </w:r>
          </w:p>
        </w:tc>
        <w:tc>
          <w:tcPr>
            <w:tcW w:w="858" w:type="dxa"/>
          </w:tcPr>
          <w:p w:rsidR="00C726DB" w:rsidRPr="00BC1019" w:rsidRDefault="00C726DB" w:rsidP="00993C24">
            <w:pPr>
              <w:tabs>
                <w:tab w:val="left" w:pos="1260"/>
              </w:tabs>
              <w:ind w:firstLine="720"/>
              <w:jc w:val="both"/>
            </w:pPr>
          </w:p>
        </w:tc>
        <w:tc>
          <w:tcPr>
            <w:tcW w:w="4803" w:type="dxa"/>
          </w:tcPr>
          <w:p w:rsidR="00C726DB" w:rsidRPr="00BC1019" w:rsidRDefault="00C726DB" w:rsidP="00993C24">
            <w:pPr>
              <w:tabs>
                <w:tab w:val="left" w:pos="1260"/>
              </w:tabs>
              <w:ind w:firstLine="720"/>
              <w:jc w:val="both"/>
            </w:pPr>
          </w:p>
        </w:tc>
      </w:tr>
    </w:tbl>
    <w:p w:rsidR="00C726DB" w:rsidRPr="00BC1019" w:rsidRDefault="00C726DB" w:rsidP="00C726DB">
      <w:pPr>
        <w:tabs>
          <w:tab w:val="left" w:pos="1260"/>
        </w:tabs>
        <w:ind w:firstLine="720"/>
        <w:jc w:val="right"/>
        <w:rPr>
          <w:b/>
          <w:sz w:val="28"/>
          <w:szCs w:val="28"/>
        </w:rPr>
      </w:pPr>
      <w:r w:rsidRPr="00BC1019">
        <w:rPr>
          <w:b/>
          <w:sz w:val="28"/>
          <w:szCs w:val="28"/>
        </w:rPr>
        <w:br w:type="page"/>
        <w:t>Приложение</w:t>
      </w:r>
    </w:p>
    <w:p w:rsidR="00C726DB" w:rsidRPr="00BC1019" w:rsidRDefault="00C726DB" w:rsidP="00C726DB">
      <w:pPr>
        <w:tabs>
          <w:tab w:val="left" w:pos="1260"/>
        </w:tabs>
        <w:ind w:firstLine="720"/>
        <w:jc w:val="right"/>
        <w:rPr>
          <w:b/>
          <w:sz w:val="28"/>
          <w:szCs w:val="28"/>
        </w:rPr>
      </w:pPr>
      <w:r w:rsidRPr="00BC1019">
        <w:rPr>
          <w:b/>
          <w:sz w:val="28"/>
          <w:szCs w:val="28"/>
        </w:rPr>
        <w:t>к заявке</w:t>
      </w:r>
      <w:r w:rsidRPr="00BC1019">
        <w:rPr>
          <w:sz w:val="28"/>
          <w:szCs w:val="28"/>
        </w:rPr>
        <w:t xml:space="preserve"> </w:t>
      </w:r>
      <w:r w:rsidRPr="00BC1019">
        <w:rPr>
          <w:b/>
          <w:sz w:val="28"/>
          <w:szCs w:val="28"/>
        </w:rPr>
        <w:t xml:space="preserve">на участие в Конкурсе </w:t>
      </w:r>
    </w:p>
    <w:p w:rsidR="00C726DB" w:rsidRPr="00BC1019" w:rsidRDefault="00C726DB" w:rsidP="00C726DB">
      <w:pPr>
        <w:pStyle w:val="Oaaeeoa"/>
        <w:tabs>
          <w:tab w:val="left" w:pos="1260"/>
        </w:tabs>
        <w:spacing w:after="0"/>
        <w:ind w:firstLine="720"/>
        <w:jc w:val="right"/>
        <w:rPr>
          <w:sz w:val="28"/>
          <w:szCs w:val="28"/>
        </w:rPr>
      </w:pPr>
    </w:p>
    <w:p w:rsidR="00C726DB" w:rsidRPr="00BC1019" w:rsidRDefault="00C726DB" w:rsidP="00C726DB">
      <w:pPr>
        <w:pStyle w:val="Oaaeeoa"/>
        <w:tabs>
          <w:tab w:val="left" w:pos="1260"/>
        </w:tabs>
        <w:spacing w:after="0"/>
        <w:ind w:firstLine="720"/>
        <w:jc w:val="right"/>
        <w:rPr>
          <w:sz w:val="28"/>
          <w:szCs w:val="28"/>
        </w:rPr>
      </w:pPr>
      <w:r w:rsidRPr="00BC1019">
        <w:rPr>
          <w:sz w:val="28"/>
          <w:szCs w:val="28"/>
        </w:rPr>
        <w:t>от «___» ___________ 202</w:t>
      </w:r>
      <w:r w:rsidR="00371788" w:rsidRPr="00BC1019">
        <w:rPr>
          <w:sz w:val="28"/>
          <w:szCs w:val="28"/>
        </w:rPr>
        <w:t>_</w:t>
      </w:r>
      <w:r w:rsidRPr="00BC1019">
        <w:rPr>
          <w:sz w:val="28"/>
          <w:szCs w:val="28"/>
        </w:rPr>
        <w:t xml:space="preserve"> г.</w:t>
      </w:r>
    </w:p>
    <w:p w:rsidR="00C726DB" w:rsidRPr="00BC1019" w:rsidRDefault="00C726DB" w:rsidP="00C726DB">
      <w:pPr>
        <w:tabs>
          <w:tab w:val="left" w:pos="1260"/>
        </w:tabs>
        <w:ind w:firstLine="720"/>
        <w:jc w:val="right"/>
        <w:rPr>
          <w:sz w:val="28"/>
          <w:szCs w:val="28"/>
        </w:rPr>
      </w:pPr>
      <w:r w:rsidRPr="00BC1019">
        <w:rPr>
          <w:sz w:val="28"/>
          <w:szCs w:val="28"/>
        </w:rPr>
        <w:t>№ ___________________</w:t>
      </w:r>
    </w:p>
    <w:p w:rsidR="00C726DB" w:rsidRPr="00BC1019" w:rsidRDefault="00C726DB" w:rsidP="00C726DB">
      <w:pPr>
        <w:tabs>
          <w:tab w:val="left" w:pos="1260"/>
        </w:tabs>
        <w:ind w:firstLine="720"/>
        <w:jc w:val="right"/>
        <w:rPr>
          <w:sz w:val="28"/>
          <w:szCs w:val="28"/>
        </w:rPr>
      </w:pPr>
    </w:p>
    <w:p w:rsidR="00C726DB" w:rsidRPr="00BC1019" w:rsidRDefault="00C726DB" w:rsidP="00C726DB">
      <w:pPr>
        <w:tabs>
          <w:tab w:val="left" w:pos="1260"/>
        </w:tabs>
        <w:ind w:firstLine="720"/>
        <w:jc w:val="right"/>
        <w:rPr>
          <w:b/>
          <w:sz w:val="28"/>
          <w:szCs w:val="28"/>
        </w:rPr>
      </w:pPr>
      <w:r w:rsidRPr="00BC1019">
        <w:rPr>
          <w:b/>
          <w:sz w:val="28"/>
          <w:szCs w:val="28"/>
        </w:rPr>
        <w:t>Форма 1-А</w:t>
      </w:r>
    </w:p>
    <w:p w:rsidR="00C726DB" w:rsidRPr="00BC1019" w:rsidRDefault="00C726DB" w:rsidP="00C726DB">
      <w:pPr>
        <w:tabs>
          <w:tab w:val="left" w:pos="1260"/>
        </w:tabs>
        <w:ind w:firstLine="720"/>
        <w:jc w:val="center"/>
        <w:rPr>
          <w:b/>
          <w:sz w:val="28"/>
          <w:szCs w:val="28"/>
        </w:rPr>
      </w:pPr>
    </w:p>
    <w:p w:rsidR="00C726DB" w:rsidRPr="00BC1019" w:rsidRDefault="00C726DB" w:rsidP="00C726DB">
      <w:pPr>
        <w:tabs>
          <w:tab w:val="left" w:pos="1260"/>
        </w:tabs>
        <w:ind w:firstLine="720"/>
        <w:jc w:val="center"/>
        <w:rPr>
          <w:b/>
          <w:sz w:val="28"/>
          <w:szCs w:val="28"/>
        </w:rPr>
      </w:pPr>
      <w:r w:rsidRPr="00BC1019">
        <w:rPr>
          <w:b/>
          <w:sz w:val="28"/>
          <w:szCs w:val="28"/>
        </w:rPr>
        <w:t>Анкета Участника Конкурса</w:t>
      </w:r>
    </w:p>
    <w:p w:rsidR="00C726DB" w:rsidRPr="00BC1019" w:rsidRDefault="00C726DB" w:rsidP="00C726DB">
      <w:pPr>
        <w:keepNext/>
        <w:tabs>
          <w:tab w:val="left" w:pos="1260"/>
        </w:tabs>
        <w:spacing w:before="240" w:after="120"/>
        <w:ind w:firstLine="720"/>
        <w:rPr>
          <w:b/>
          <w:sz w:val="28"/>
          <w:szCs w:val="28"/>
        </w:rPr>
      </w:pPr>
      <w:r w:rsidRPr="00BC1019">
        <w:rPr>
          <w:b/>
          <w:sz w:val="28"/>
          <w:szCs w:val="28"/>
        </w:rPr>
        <w:t>Таблица-1. Общие сведения</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586"/>
      </w:tblGrid>
      <w:tr w:rsidR="00C726DB" w:rsidRPr="00BC1019" w:rsidTr="00993C24">
        <w:trPr>
          <w:gridBefore w:val="1"/>
          <w:wBefore w:w="108" w:type="dxa"/>
          <w:trHeight w:val="240"/>
          <w:tblHeader/>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pStyle w:val="ae"/>
              <w:keepNext w:val="0"/>
              <w:widowControl w:val="0"/>
              <w:tabs>
                <w:tab w:val="left" w:pos="1260"/>
              </w:tabs>
              <w:spacing w:before="0" w:after="0"/>
              <w:ind w:left="0" w:right="0"/>
              <w:jc w:val="center"/>
              <w:rPr>
                <w:sz w:val="24"/>
                <w:szCs w:val="24"/>
              </w:rPr>
            </w:pPr>
            <w:r w:rsidRPr="00BC1019">
              <w:rPr>
                <w:sz w:val="24"/>
                <w:szCs w:val="24"/>
              </w:rPr>
              <w:t>№</w:t>
            </w:r>
          </w:p>
          <w:p w:rsidR="00C726DB" w:rsidRPr="00BC1019" w:rsidRDefault="00C726DB" w:rsidP="00993C24">
            <w:pPr>
              <w:pStyle w:val="ae"/>
              <w:keepNext w:val="0"/>
              <w:widowControl w:val="0"/>
              <w:tabs>
                <w:tab w:val="left" w:pos="1260"/>
              </w:tabs>
              <w:spacing w:before="0" w:after="0"/>
              <w:ind w:left="0" w:right="0"/>
              <w:jc w:val="center"/>
              <w:rPr>
                <w:sz w:val="24"/>
                <w:szCs w:val="24"/>
              </w:rPr>
            </w:pPr>
            <w:r w:rsidRPr="00BC1019">
              <w:rPr>
                <w:sz w:val="24"/>
                <w:szCs w:val="24"/>
              </w:rPr>
              <w:t>п/п</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pStyle w:val="ae"/>
              <w:tabs>
                <w:tab w:val="left" w:pos="1260"/>
              </w:tabs>
              <w:spacing w:before="0" w:after="0"/>
              <w:ind w:left="0" w:firstLine="720"/>
              <w:jc w:val="center"/>
              <w:rPr>
                <w:sz w:val="24"/>
                <w:szCs w:val="24"/>
              </w:rPr>
            </w:pPr>
            <w:r w:rsidRPr="00BC1019">
              <w:rPr>
                <w:sz w:val="24"/>
                <w:szCs w:val="24"/>
              </w:rPr>
              <w:t>Наименование</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pStyle w:val="ae"/>
              <w:tabs>
                <w:tab w:val="left" w:pos="1260"/>
              </w:tabs>
              <w:spacing w:before="0" w:after="0"/>
              <w:ind w:left="0" w:right="-108"/>
              <w:jc w:val="center"/>
              <w:rPr>
                <w:sz w:val="24"/>
                <w:szCs w:val="24"/>
              </w:rPr>
            </w:pPr>
            <w:r w:rsidRPr="00BC1019">
              <w:rPr>
                <w:sz w:val="24"/>
                <w:szCs w:val="24"/>
              </w:rPr>
              <w:t>Сведения об Участнике Конкурса</w:t>
            </w:r>
          </w:p>
        </w:tc>
      </w:tr>
      <w:tr w:rsidR="00C726DB" w:rsidRPr="00BC1019"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rPr>
                <w:sz w:val="24"/>
                <w:szCs w:val="24"/>
              </w:rPr>
            </w:pPr>
            <w:r w:rsidRPr="00BC1019">
              <w:rPr>
                <w:sz w:val="24"/>
                <w:szCs w:val="24"/>
              </w:rPr>
              <w:t>Полное и сокращенное наименование Участника Конкурса, почтовый адрес, телефон, факс‚ адрес электронной почты</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 xml:space="preserve">Дата, место и орган регистрации </w:t>
            </w:r>
            <w:r w:rsidRPr="00BC1019">
              <w:rPr>
                <w:kern w:val="32"/>
                <w:sz w:val="24"/>
                <w:szCs w:val="24"/>
              </w:rPr>
              <w:t xml:space="preserve">Участника </w:t>
            </w:r>
            <w:r w:rsidRPr="00BC1019">
              <w:rPr>
                <w:sz w:val="24"/>
                <w:szCs w:val="24"/>
              </w:rPr>
              <w:t>Конкурса, организационно правовая форма‚ форма собственности</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 xml:space="preserve">Заверенные копии учредительных и регистрационных документов </w:t>
            </w:r>
            <w:r w:rsidRPr="00BC1019">
              <w:rPr>
                <w:kern w:val="32"/>
                <w:sz w:val="24"/>
                <w:szCs w:val="24"/>
              </w:rPr>
              <w:t xml:space="preserve">Участника </w:t>
            </w:r>
            <w:r w:rsidRPr="00BC1019">
              <w:rPr>
                <w:sz w:val="24"/>
                <w:szCs w:val="24"/>
              </w:rPr>
              <w:t>Конкурса</w:t>
            </w:r>
            <w:r w:rsidRPr="00BC1019">
              <w:rPr>
                <w:kern w:val="32"/>
                <w:sz w:val="24"/>
                <w:szCs w:val="24"/>
              </w:rPr>
              <w:t xml:space="preserve"> (свидетельство о государственной регистрации, 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 xml:space="preserve">Прежнее название </w:t>
            </w:r>
            <w:r w:rsidRPr="00BC1019">
              <w:rPr>
                <w:kern w:val="32"/>
                <w:sz w:val="24"/>
                <w:szCs w:val="24"/>
              </w:rPr>
              <w:t xml:space="preserve">Участника </w:t>
            </w:r>
            <w:r w:rsidRPr="00BC1019">
              <w:rPr>
                <w:sz w:val="24"/>
                <w:szCs w:val="24"/>
              </w:rPr>
              <w:t>Конкурса, если оно менялось, дата смены названия</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 xml:space="preserve">Структура </w:t>
            </w:r>
            <w:r w:rsidRPr="00BC1019">
              <w:rPr>
                <w:kern w:val="32"/>
                <w:sz w:val="24"/>
                <w:szCs w:val="24"/>
              </w:rPr>
              <w:t xml:space="preserve">Участника </w:t>
            </w:r>
            <w:r w:rsidRPr="00BC1019">
              <w:rPr>
                <w:sz w:val="24"/>
                <w:szCs w:val="24"/>
              </w:rPr>
              <w:t>Конкурса, наличие филиалов, дочерних предприятий</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trHeight w:val="300"/>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 xml:space="preserve">Банковские реквизиты </w:t>
            </w:r>
            <w:r w:rsidRPr="00BC1019">
              <w:rPr>
                <w:kern w:val="32"/>
                <w:sz w:val="24"/>
                <w:szCs w:val="24"/>
              </w:rPr>
              <w:t xml:space="preserve">Участника </w:t>
            </w:r>
            <w:r w:rsidRPr="00BC1019">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trHeight w:val="292"/>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 xml:space="preserve">Профилирующее направление деятельности </w:t>
            </w:r>
            <w:r w:rsidRPr="00BC1019">
              <w:rPr>
                <w:kern w:val="32"/>
                <w:sz w:val="24"/>
                <w:szCs w:val="24"/>
              </w:rPr>
              <w:t xml:space="preserve">Участника </w:t>
            </w:r>
            <w:r w:rsidRPr="00BC1019">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trHeight w:val="116"/>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rPr>
                <w:sz w:val="24"/>
                <w:szCs w:val="24"/>
              </w:rPr>
            </w:pPr>
            <w:r w:rsidRPr="00BC1019">
              <w:rPr>
                <w:sz w:val="24"/>
                <w:szCs w:val="24"/>
              </w:rPr>
              <w:t xml:space="preserve">Бухгалтерская отчетность </w:t>
            </w:r>
            <w:r w:rsidRPr="00BC1019">
              <w:rPr>
                <w:kern w:val="32"/>
                <w:sz w:val="24"/>
                <w:szCs w:val="24"/>
              </w:rPr>
              <w:t xml:space="preserve">Участника Конкурса </w:t>
            </w:r>
            <w:r w:rsidRPr="00BC1019">
              <w:rPr>
                <w:sz w:val="24"/>
                <w:szCs w:val="24"/>
              </w:rPr>
              <w:t>за последний отчетный период</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rPr>
                <w:sz w:val="24"/>
                <w:szCs w:val="24"/>
              </w:rPr>
            </w:pPr>
            <w:r w:rsidRPr="00BC1019">
              <w:rPr>
                <w:sz w:val="24"/>
                <w:szCs w:val="24"/>
              </w:rPr>
              <w:t xml:space="preserve">Сведения об участии </w:t>
            </w:r>
            <w:r w:rsidRPr="00BC1019">
              <w:rPr>
                <w:kern w:val="32"/>
                <w:sz w:val="24"/>
                <w:szCs w:val="24"/>
              </w:rPr>
              <w:t xml:space="preserve">Участника Конкурса </w:t>
            </w:r>
            <w:r w:rsidRPr="00BC1019">
              <w:rPr>
                <w:sz w:val="24"/>
                <w:szCs w:val="24"/>
              </w:rPr>
              <w:t>в судебных процессах</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firstLine="720"/>
              <w:rPr>
                <w:sz w:val="24"/>
                <w:szCs w:val="24"/>
              </w:rPr>
            </w:pPr>
          </w:p>
        </w:tc>
      </w:tr>
      <w:tr w:rsidR="00C726DB" w:rsidRPr="00BC1019" w:rsidTr="00993C24">
        <w:trPr>
          <w:gridBefore w:val="1"/>
          <w:wBefore w:w="108" w:type="dxa"/>
          <w:trHeight w:val="521"/>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tabs>
                <w:tab w:val="left" w:pos="1260"/>
              </w:tabs>
              <w:spacing w:before="0" w:after="0"/>
              <w:ind w:left="0"/>
              <w:rPr>
                <w:sz w:val="24"/>
                <w:szCs w:val="24"/>
              </w:rPr>
            </w:pPr>
            <w:r w:rsidRPr="00BC1019">
              <w:rPr>
                <w:sz w:val="24"/>
                <w:szCs w:val="24"/>
              </w:rPr>
              <w:t>Фамилия, имя и отчество ответственного лица Участника Конкурса с указанием должности и контактного телефона</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BC1019" w:rsidRDefault="00C726DB" w:rsidP="00993C24">
            <w:pPr>
              <w:pStyle w:val="af"/>
              <w:numPr>
                <w:ilvl w:val="12"/>
                <w:numId w:val="0"/>
              </w:numPr>
              <w:tabs>
                <w:tab w:val="left" w:pos="1260"/>
              </w:tabs>
              <w:spacing w:before="0" w:after="0"/>
              <w:ind w:left="57"/>
              <w:rPr>
                <w:sz w:val="24"/>
                <w:szCs w:val="24"/>
              </w:rPr>
            </w:pPr>
          </w:p>
        </w:tc>
      </w:tr>
      <w:tr w:rsidR="00C726DB" w:rsidRPr="00BC1019"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single" w:sz="6" w:space="0" w:color="auto"/>
              <w:right w:val="nil"/>
            </w:tcBorders>
          </w:tcPr>
          <w:p w:rsidR="00C726DB" w:rsidRPr="00BC1019" w:rsidRDefault="00C726DB" w:rsidP="00993C24">
            <w:pPr>
              <w:tabs>
                <w:tab w:val="left" w:pos="1260"/>
              </w:tabs>
              <w:ind w:firstLine="720"/>
              <w:jc w:val="center"/>
            </w:pPr>
          </w:p>
        </w:tc>
        <w:tc>
          <w:tcPr>
            <w:tcW w:w="858" w:type="dxa"/>
            <w:tcBorders>
              <w:top w:val="nil"/>
              <w:left w:val="nil"/>
              <w:bottom w:val="nil"/>
              <w:right w:val="nil"/>
            </w:tcBorders>
          </w:tcPr>
          <w:p w:rsidR="00C726DB" w:rsidRPr="00BC1019" w:rsidRDefault="00C726DB" w:rsidP="00993C24">
            <w:pPr>
              <w:tabs>
                <w:tab w:val="left" w:pos="1260"/>
              </w:tabs>
              <w:ind w:firstLine="720"/>
              <w:jc w:val="both"/>
            </w:pPr>
          </w:p>
        </w:tc>
        <w:tc>
          <w:tcPr>
            <w:tcW w:w="4803" w:type="dxa"/>
            <w:gridSpan w:val="2"/>
            <w:tcBorders>
              <w:top w:val="nil"/>
              <w:left w:val="nil"/>
              <w:bottom w:val="single" w:sz="6" w:space="0" w:color="auto"/>
              <w:right w:val="nil"/>
            </w:tcBorders>
          </w:tcPr>
          <w:p w:rsidR="00C726DB" w:rsidRPr="00BC1019" w:rsidRDefault="00C726DB" w:rsidP="00993C24">
            <w:pPr>
              <w:tabs>
                <w:tab w:val="left" w:pos="1260"/>
              </w:tabs>
              <w:ind w:firstLine="720"/>
              <w:jc w:val="both"/>
            </w:pPr>
          </w:p>
          <w:p w:rsidR="00C726DB" w:rsidRPr="00BC1019" w:rsidRDefault="00C726DB" w:rsidP="00993C24">
            <w:pPr>
              <w:tabs>
                <w:tab w:val="left" w:pos="1260"/>
              </w:tabs>
              <w:ind w:firstLine="720"/>
              <w:jc w:val="both"/>
            </w:pPr>
          </w:p>
          <w:p w:rsidR="00C726DB" w:rsidRPr="00BC1019" w:rsidRDefault="00C726DB" w:rsidP="00993C24">
            <w:pPr>
              <w:tabs>
                <w:tab w:val="left" w:pos="1260"/>
              </w:tabs>
              <w:ind w:firstLine="720"/>
              <w:jc w:val="both"/>
            </w:pPr>
          </w:p>
        </w:tc>
      </w:tr>
      <w:tr w:rsidR="00C726DB" w:rsidRPr="00BC1019"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single" w:sz="6" w:space="0" w:color="auto"/>
              <w:left w:val="nil"/>
              <w:bottom w:val="nil"/>
              <w:right w:val="nil"/>
            </w:tcBorders>
          </w:tcPr>
          <w:p w:rsidR="00C726DB" w:rsidRPr="00BC1019" w:rsidRDefault="00C726DB" w:rsidP="00993C24">
            <w:pPr>
              <w:tabs>
                <w:tab w:val="left" w:pos="1260"/>
              </w:tabs>
              <w:ind w:firstLine="1276"/>
              <w:jc w:val="both"/>
              <w:rPr>
                <w:sz w:val="18"/>
                <w:szCs w:val="18"/>
              </w:rPr>
            </w:pPr>
            <w:r w:rsidRPr="00BC1019">
              <w:rPr>
                <w:sz w:val="18"/>
                <w:szCs w:val="18"/>
              </w:rPr>
              <w:t>(подпись)</w:t>
            </w:r>
          </w:p>
        </w:tc>
        <w:tc>
          <w:tcPr>
            <w:tcW w:w="858" w:type="dxa"/>
            <w:tcBorders>
              <w:top w:val="nil"/>
              <w:left w:val="nil"/>
              <w:bottom w:val="nil"/>
              <w:right w:val="nil"/>
            </w:tcBorders>
          </w:tcPr>
          <w:p w:rsidR="00C726DB" w:rsidRPr="00BC1019" w:rsidRDefault="00C726DB" w:rsidP="00993C24">
            <w:pPr>
              <w:tabs>
                <w:tab w:val="left" w:pos="1260"/>
              </w:tabs>
              <w:ind w:firstLine="720"/>
              <w:jc w:val="center"/>
            </w:pPr>
          </w:p>
        </w:tc>
        <w:tc>
          <w:tcPr>
            <w:tcW w:w="4803" w:type="dxa"/>
            <w:gridSpan w:val="2"/>
            <w:tcBorders>
              <w:top w:val="single" w:sz="6" w:space="0" w:color="auto"/>
              <w:left w:val="nil"/>
              <w:bottom w:val="nil"/>
              <w:right w:val="nil"/>
            </w:tcBorders>
          </w:tcPr>
          <w:p w:rsidR="00C726DB" w:rsidRPr="00BC1019" w:rsidRDefault="00C726DB" w:rsidP="00993C24">
            <w:pPr>
              <w:tabs>
                <w:tab w:val="left" w:pos="1260"/>
                <w:tab w:val="left" w:pos="2727"/>
                <w:tab w:val="left" w:pos="3649"/>
              </w:tabs>
              <w:ind w:right="34" w:firstLine="1177"/>
              <w:jc w:val="both"/>
              <w:rPr>
                <w:sz w:val="18"/>
                <w:szCs w:val="18"/>
              </w:rPr>
            </w:pPr>
            <w:r w:rsidRPr="00BC1019">
              <w:rPr>
                <w:sz w:val="18"/>
                <w:szCs w:val="18"/>
              </w:rPr>
              <w:t>(Ф.И.О. подписавшего, должность)</w:t>
            </w:r>
          </w:p>
          <w:p w:rsidR="00C726DB" w:rsidRPr="00BC1019" w:rsidRDefault="00C726DB" w:rsidP="00993C24">
            <w:pPr>
              <w:tabs>
                <w:tab w:val="left" w:pos="1260"/>
              </w:tabs>
              <w:ind w:firstLine="720"/>
              <w:jc w:val="center"/>
            </w:pPr>
          </w:p>
        </w:tc>
      </w:tr>
      <w:tr w:rsidR="00C726DB" w:rsidRPr="00BC1019"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nil"/>
              <w:right w:val="nil"/>
            </w:tcBorders>
          </w:tcPr>
          <w:p w:rsidR="00C726DB" w:rsidRPr="00BC1019" w:rsidRDefault="00C726DB" w:rsidP="00993C24">
            <w:pPr>
              <w:tabs>
                <w:tab w:val="left" w:pos="1260"/>
              </w:tabs>
              <w:ind w:firstLine="720"/>
              <w:jc w:val="right"/>
            </w:pPr>
            <w:r w:rsidRPr="00BC1019">
              <w:t>М.П.</w:t>
            </w:r>
          </w:p>
        </w:tc>
        <w:tc>
          <w:tcPr>
            <w:tcW w:w="858" w:type="dxa"/>
            <w:tcBorders>
              <w:top w:val="nil"/>
              <w:left w:val="nil"/>
              <w:bottom w:val="nil"/>
              <w:right w:val="nil"/>
            </w:tcBorders>
          </w:tcPr>
          <w:p w:rsidR="00C726DB" w:rsidRPr="00BC1019" w:rsidRDefault="00C726DB" w:rsidP="00993C24">
            <w:pPr>
              <w:tabs>
                <w:tab w:val="left" w:pos="1260"/>
              </w:tabs>
              <w:ind w:firstLine="720"/>
              <w:jc w:val="both"/>
            </w:pPr>
          </w:p>
        </w:tc>
        <w:tc>
          <w:tcPr>
            <w:tcW w:w="4803" w:type="dxa"/>
            <w:gridSpan w:val="2"/>
            <w:tcBorders>
              <w:top w:val="nil"/>
              <w:left w:val="nil"/>
              <w:bottom w:val="nil"/>
              <w:right w:val="nil"/>
            </w:tcBorders>
          </w:tcPr>
          <w:p w:rsidR="00C726DB" w:rsidRPr="00BC1019" w:rsidRDefault="00C726DB" w:rsidP="00993C24">
            <w:pPr>
              <w:tabs>
                <w:tab w:val="left" w:pos="1260"/>
              </w:tabs>
              <w:ind w:firstLine="720"/>
              <w:jc w:val="both"/>
            </w:pPr>
          </w:p>
        </w:tc>
      </w:tr>
    </w:tbl>
    <w:p w:rsidR="00C726DB" w:rsidRPr="00BC1019" w:rsidRDefault="00C726DB" w:rsidP="00C726DB">
      <w:pPr>
        <w:tabs>
          <w:tab w:val="left" w:pos="1260"/>
        </w:tabs>
        <w:ind w:firstLine="720"/>
        <w:jc w:val="right"/>
        <w:rPr>
          <w:b/>
        </w:rPr>
      </w:pPr>
    </w:p>
    <w:p w:rsidR="00C726DB" w:rsidRPr="00BC1019" w:rsidRDefault="00C726DB" w:rsidP="00C726DB">
      <w:pPr>
        <w:tabs>
          <w:tab w:val="left" w:pos="1260"/>
        </w:tabs>
        <w:ind w:firstLine="720"/>
        <w:jc w:val="right"/>
        <w:rPr>
          <w:b/>
          <w:sz w:val="28"/>
          <w:szCs w:val="28"/>
        </w:rPr>
      </w:pPr>
      <w:r w:rsidRPr="00BC1019">
        <w:rPr>
          <w:b/>
        </w:rPr>
        <w:br w:type="page"/>
      </w:r>
      <w:r w:rsidRPr="00BC1019">
        <w:rPr>
          <w:b/>
          <w:sz w:val="28"/>
          <w:szCs w:val="28"/>
        </w:rPr>
        <w:t>Приложение</w:t>
      </w:r>
    </w:p>
    <w:p w:rsidR="00C726DB" w:rsidRPr="00BC1019" w:rsidRDefault="00C726DB" w:rsidP="00C726DB">
      <w:pPr>
        <w:tabs>
          <w:tab w:val="left" w:pos="1260"/>
        </w:tabs>
        <w:ind w:firstLine="720"/>
        <w:jc w:val="right"/>
        <w:rPr>
          <w:b/>
          <w:sz w:val="28"/>
          <w:szCs w:val="28"/>
        </w:rPr>
      </w:pPr>
      <w:r w:rsidRPr="00BC1019">
        <w:rPr>
          <w:b/>
          <w:sz w:val="28"/>
          <w:szCs w:val="28"/>
        </w:rPr>
        <w:t>к заявке на участие в Конкурсе</w:t>
      </w:r>
    </w:p>
    <w:p w:rsidR="00C726DB" w:rsidRPr="00BC1019" w:rsidRDefault="00C726DB" w:rsidP="00C726DB">
      <w:pPr>
        <w:pStyle w:val="Oaaeeoa"/>
        <w:tabs>
          <w:tab w:val="left" w:pos="1260"/>
        </w:tabs>
        <w:spacing w:after="0"/>
        <w:ind w:firstLine="720"/>
        <w:jc w:val="right"/>
        <w:rPr>
          <w:sz w:val="28"/>
          <w:szCs w:val="28"/>
        </w:rPr>
      </w:pPr>
      <w:r w:rsidRPr="00BC1019">
        <w:rPr>
          <w:sz w:val="28"/>
          <w:szCs w:val="28"/>
        </w:rPr>
        <w:t>от «___» ___________ 202</w:t>
      </w:r>
      <w:r w:rsidR="00371788" w:rsidRPr="00BC1019">
        <w:rPr>
          <w:sz w:val="28"/>
          <w:szCs w:val="28"/>
        </w:rPr>
        <w:t>_</w:t>
      </w:r>
      <w:r w:rsidRPr="00BC1019">
        <w:rPr>
          <w:sz w:val="28"/>
          <w:szCs w:val="28"/>
        </w:rPr>
        <w:t xml:space="preserve"> г.</w:t>
      </w:r>
    </w:p>
    <w:p w:rsidR="00C726DB" w:rsidRPr="00BC1019" w:rsidRDefault="00C726DB" w:rsidP="00C726DB">
      <w:pPr>
        <w:tabs>
          <w:tab w:val="left" w:pos="1260"/>
        </w:tabs>
        <w:ind w:firstLine="720"/>
        <w:jc w:val="right"/>
        <w:rPr>
          <w:sz w:val="28"/>
          <w:szCs w:val="28"/>
        </w:rPr>
      </w:pPr>
      <w:r w:rsidRPr="00BC1019">
        <w:rPr>
          <w:sz w:val="28"/>
          <w:szCs w:val="28"/>
        </w:rPr>
        <w:t>№ ___________________</w:t>
      </w:r>
    </w:p>
    <w:p w:rsidR="00C726DB" w:rsidRPr="00BC1019" w:rsidRDefault="00C726DB" w:rsidP="00C726DB">
      <w:pPr>
        <w:tabs>
          <w:tab w:val="left" w:pos="1260"/>
        </w:tabs>
        <w:ind w:firstLine="720"/>
        <w:jc w:val="right"/>
        <w:rPr>
          <w:sz w:val="28"/>
          <w:szCs w:val="28"/>
        </w:rPr>
      </w:pPr>
    </w:p>
    <w:p w:rsidR="00C726DB" w:rsidRPr="00BC1019" w:rsidRDefault="00C726DB" w:rsidP="00C726DB">
      <w:pPr>
        <w:tabs>
          <w:tab w:val="left" w:pos="1260"/>
        </w:tabs>
        <w:ind w:firstLine="720"/>
        <w:jc w:val="right"/>
        <w:rPr>
          <w:b/>
          <w:sz w:val="28"/>
          <w:szCs w:val="28"/>
        </w:rPr>
      </w:pPr>
      <w:r w:rsidRPr="00BC1019">
        <w:rPr>
          <w:b/>
          <w:sz w:val="28"/>
          <w:szCs w:val="28"/>
        </w:rPr>
        <w:t>Форма 1-Б</w:t>
      </w:r>
    </w:p>
    <w:p w:rsidR="00C726DB" w:rsidRPr="00BC1019" w:rsidRDefault="00C726DB" w:rsidP="00C726DB">
      <w:pPr>
        <w:tabs>
          <w:tab w:val="left" w:pos="1260"/>
        </w:tabs>
        <w:ind w:firstLine="720"/>
        <w:jc w:val="right"/>
        <w:rPr>
          <w:sz w:val="28"/>
          <w:szCs w:val="28"/>
        </w:rPr>
      </w:pPr>
    </w:p>
    <w:p w:rsidR="00C726DB" w:rsidRPr="00BC1019" w:rsidRDefault="00C726DB" w:rsidP="00C726DB">
      <w:pPr>
        <w:tabs>
          <w:tab w:val="left" w:pos="1260"/>
        </w:tabs>
        <w:ind w:firstLine="720"/>
        <w:jc w:val="right"/>
        <w:rPr>
          <w:sz w:val="28"/>
          <w:szCs w:val="28"/>
        </w:rPr>
      </w:pPr>
    </w:p>
    <w:p w:rsidR="00C726DB" w:rsidRPr="00BC1019" w:rsidRDefault="00C726DB" w:rsidP="00C726DB">
      <w:pPr>
        <w:tabs>
          <w:tab w:val="left" w:pos="1260"/>
        </w:tabs>
        <w:ind w:firstLine="720"/>
        <w:jc w:val="center"/>
        <w:rPr>
          <w:b/>
          <w:sz w:val="28"/>
          <w:szCs w:val="28"/>
        </w:rPr>
      </w:pPr>
      <w:r w:rsidRPr="00BC1019">
        <w:rPr>
          <w:b/>
          <w:sz w:val="28"/>
          <w:szCs w:val="28"/>
        </w:rPr>
        <w:t>ЗАЯВЛЕНИЕ</w:t>
      </w:r>
    </w:p>
    <w:p w:rsidR="00C726DB" w:rsidRPr="00BC1019" w:rsidRDefault="00C726DB" w:rsidP="00C726DB">
      <w:pPr>
        <w:tabs>
          <w:tab w:val="left" w:pos="1260"/>
        </w:tabs>
        <w:spacing w:after="240"/>
        <w:ind w:firstLine="720"/>
        <w:jc w:val="center"/>
        <w:rPr>
          <w:b/>
          <w:sz w:val="28"/>
          <w:szCs w:val="28"/>
        </w:rPr>
      </w:pPr>
      <w:r w:rsidRPr="00BC1019">
        <w:rPr>
          <w:b/>
          <w:sz w:val="28"/>
          <w:szCs w:val="28"/>
        </w:rPr>
        <w:t xml:space="preserve">о соответствии требованиям Конкурсной документации </w:t>
      </w:r>
    </w:p>
    <w:p w:rsidR="00C726DB" w:rsidRPr="00BC1019" w:rsidRDefault="00C726DB" w:rsidP="00C726DB">
      <w:pPr>
        <w:pStyle w:val="BodyTextIndent3"/>
        <w:tabs>
          <w:tab w:val="left" w:pos="1260"/>
        </w:tabs>
        <w:spacing w:line="276" w:lineRule="auto"/>
        <w:ind w:firstLine="0"/>
        <w:jc w:val="left"/>
        <w:rPr>
          <w:sz w:val="24"/>
          <w:szCs w:val="24"/>
        </w:rPr>
      </w:pPr>
      <w:r w:rsidRPr="00BC1019">
        <w:rPr>
          <w:sz w:val="24"/>
          <w:szCs w:val="24"/>
        </w:rPr>
        <w:t>Настоящим _________________________________________________________________,</w:t>
      </w:r>
    </w:p>
    <w:p w:rsidR="00C726DB" w:rsidRPr="00BC1019" w:rsidRDefault="00C726DB" w:rsidP="00C726DB">
      <w:pPr>
        <w:pStyle w:val="BodyTextIndent3"/>
        <w:tabs>
          <w:tab w:val="left" w:pos="1260"/>
        </w:tabs>
        <w:spacing w:line="276" w:lineRule="auto"/>
        <w:ind w:firstLine="1134"/>
        <w:rPr>
          <w:sz w:val="24"/>
          <w:szCs w:val="24"/>
        </w:rPr>
      </w:pPr>
      <w:r w:rsidRPr="00BC1019">
        <w:rPr>
          <w:sz w:val="24"/>
          <w:szCs w:val="24"/>
        </w:rPr>
        <w:t>(</w:t>
      </w:r>
      <w:r w:rsidRPr="00BC1019">
        <w:rPr>
          <w:i/>
          <w:sz w:val="20"/>
        </w:rPr>
        <w:t>указать наименование Участника</w:t>
      </w:r>
      <w:r w:rsidRPr="00BC1019">
        <w:rPr>
          <w:sz w:val="20"/>
        </w:rPr>
        <w:t xml:space="preserve"> </w:t>
      </w:r>
      <w:r w:rsidRPr="00BC1019">
        <w:rPr>
          <w:i/>
          <w:sz w:val="20"/>
        </w:rPr>
        <w:t>Конкурса</w:t>
      </w:r>
      <w:r w:rsidRPr="00BC1019">
        <w:rPr>
          <w:sz w:val="20"/>
        </w:rPr>
        <w:t>)</w:t>
      </w:r>
      <w:r w:rsidRPr="00BC1019">
        <w:rPr>
          <w:sz w:val="24"/>
          <w:szCs w:val="24"/>
        </w:rPr>
        <w:t xml:space="preserve"> </w:t>
      </w:r>
    </w:p>
    <w:p w:rsidR="00C726DB" w:rsidRPr="00BC1019" w:rsidRDefault="00C726DB" w:rsidP="00C726DB">
      <w:pPr>
        <w:pStyle w:val="BodyTextIndent3"/>
        <w:tabs>
          <w:tab w:val="left" w:pos="1260"/>
        </w:tabs>
        <w:spacing w:line="276" w:lineRule="auto"/>
        <w:ind w:firstLine="0"/>
        <w:jc w:val="both"/>
        <w:rPr>
          <w:sz w:val="24"/>
          <w:szCs w:val="24"/>
        </w:rPr>
      </w:pPr>
      <w:r w:rsidRPr="00BC1019">
        <w:rPr>
          <w:sz w:val="24"/>
          <w:szCs w:val="24"/>
        </w:rPr>
        <w:t xml:space="preserve">в лице _____________________________________________________________________, </w:t>
      </w:r>
    </w:p>
    <w:p w:rsidR="00C726DB" w:rsidRPr="00BC1019" w:rsidRDefault="00C726DB" w:rsidP="00C726DB">
      <w:pPr>
        <w:pStyle w:val="BodyTextIndent3"/>
        <w:tabs>
          <w:tab w:val="left" w:pos="1260"/>
        </w:tabs>
        <w:spacing w:line="276" w:lineRule="auto"/>
        <w:rPr>
          <w:sz w:val="20"/>
        </w:rPr>
      </w:pPr>
      <w:r w:rsidRPr="00BC1019">
        <w:rPr>
          <w:sz w:val="20"/>
        </w:rPr>
        <w:t>(</w:t>
      </w:r>
      <w:r w:rsidRPr="00BC1019">
        <w:rPr>
          <w:i/>
          <w:sz w:val="20"/>
        </w:rPr>
        <w:t>ФИО</w:t>
      </w:r>
      <w:r w:rsidRPr="00BC1019">
        <w:rPr>
          <w:sz w:val="20"/>
        </w:rPr>
        <w:t>)</w:t>
      </w:r>
    </w:p>
    <w:p w:rsidR="00C726DB" w:rsidRPr="00BC1019" w:rsidRDefault="00C726DB" w:rsidP="00C726DB">
      <w:pPr>
        <w:pStyle w:val="BodyTextIndent3"/>
        <w:tabs>
          <w:tab w:val="left" w:pos="1260"/>
        </w:tabs>
        <w:spacing w:line="276" w:lineRule="auto"/>
        <w:ind w:firstLine="0"/>
        <w:jc w:val="left"/>
        <w:rPr>
          <w:sz w:val="24"/>
          <w:szCs w:val="24"/>
        </w:rPr>
      </w:pPr>
      <w:r w:rsidRPr="00BC1019">
        <w:rPr>
          <w:sz w:val="24"/>
          <w:szCs w:val="24"/>
        </w:rPr>
        <w:t>действующ___ на основании _________________________________, заявляет о том, что:</w:t>
      </w:r>
    </w:p>
    <w:p w:rsidR="00C726DB" w:rsidRPr="00BC1019" w:rsidRDefault="00C726DB" w:rsidP="007925F2">
      <w:pPr>
        <w:keepNext/>
        <w:tabs>
          <w:tab w:val="left" w:pos="708"/>
        </w:tabs>
        <w:spacing w:line="264" w:lineRule="auto"/>
        <w:ind w:left="-284"/>
        <w:jc w:val="both"/>
      </w:pPr>
      <w:r w:rsidRPr="00BC1019">
        <w:t xml:space="preserve">_________________________________________ соответствует требованиям, установленным законодательством Российской Федерации к лицам, осуществляющим </w:t>
      </w:r>
      <w:r w:rsidR="002D1D8E" w:rsidRPr="00BC1019">
        <w:rPr>
          <w:b/>
        </w:rPr>
        <w:t>оказание услуг по аренде и администрированию облачной инфраструктуры Yandex.Cloud в рамках развития и внедрения электронных сервисов в сфере ПОД/ФТ</w:t>
      </w:r>
      <w:r w:rsidR="00AC512F" w:rsidRPr="00BC1019">
        <w:rPr>
          <w:b/>
        </w:rPr>
        <w:t>.</w:t>
      </w:r>
    </w:p>
    <w:p w:rsidR="00C726DB" w:rsidRPr="00BC1019" w:rsidRDefault="00C726DB" w:rsidP="007925F2">
      <w:pPr>
        <w:pStyle w:val="BodyTextIndent3"/>
        <w:numPr>
          <w:ilvl w:val="0"/>
          <w:numId w:val="2"/>
        </w:numPr>
        <w:tabs>
          <w:tab w:val="left" w:pos="1260"/>
          <w:tab w:val="left" w:pos="1287"/>
        </w:tabs>
        <w:spacing w:line="276" w:lineRule="auto"/>
        <w:jc w:val="both"/>
        <w:rPr>
          <w:sz w:val="24"/>
          <w:szCs w:val="24"/>
        </w:rPr>
      </w:pPr>
      <w:r w:rsidRPr="00BC1019">
        <w:rPr>
          <w:sz w:val="24"/>
          <w:szCs w:val="24"/>
        </w:rPr>
        <w:t>в отношении _________________________________________ не проводится процедура ликвидации и отсутствует решения арбитражного суда об открытии конкурсного производства;</w:t>
      </w:r>
    </w:p>
    <w:p w:rsidR="00C726DB" w:rsidRPr="00BC1019" w:rsidRDefault="00C726DB" w:rsidP="00C726DB">
      <w:pPr>
        <w:pStyle w:val="BodyTextIndent3"/>
        <w:numPr>
          <w:ilvl w:val="0"/>
          <w:numId w:val="2"/>
        </w:numPr>
        <w:tabs>
          <w:tab w:val="left" w:pos="1260"/>
          <w:tab w:val="left" w:pos="1287"/>
        </w:tabs>
        <w:spacing w:line="276" w:lineRule="auto"/>
        <w:jc w:val="both"/>
        <w:rPr>
          <w:sz w:val="24"/>
          <w:szCs w:val="24"/>
        </w:rPr>
      </w:pPr>
      <w:r w:rsidRPr="00BC1019">
        <w:rPr>
          <w:sz w:val="24"/>
          <w:szCs w:val="24"/>
        </w:rPr>
        <w:t>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726DB" w:rsidRPr="00BC1019" w:rsidRDefault="00C726DB" w:rsidP="00C726DB">
      <w:pPr>
        <w:pStyle w:val="BodyTextIndent3"/>
        <w:numPr>
          <w:ilvl w:val="0"/>
          <w:numId w:val="2"/>
        </w:numPr>
        <w:tabs>
          <w:tab w:val="left" w:pos="1260"/>
          <w:tab w:val="left" w:pos="1287"/>
        </w:tabs>
        <w:spacing w:line="276" w:lineRule="auto"/>
        <w:jc w:val="both"/>
        <w:rPr>
          <w:sz w:val="24"/>
          <w:szCs w:val="24"/>
        </w:rPr>
      </w:pPr>
      <w:r w:rsidRPr="00BC1019">
        <w:rPr>
          <w:sz w:val="24"/>
          <w:szCs w:val="24"/>
        </w:rPr>
        <w:t>_________________________________________ отсутствует в реестре недобросовестных поставщиков (rnp.fas.gov.ru);</w:t>
      </w:r>
    </w:p>
    <w:p w:rsidR="00C726DB" w:rsidRPr="00BC1019" w:rsidRDefault="00C726DB" w:rsidP="00C726DB">
      <w:pPr>
        <w:pStyle w:val="BodyTextIndent3"/>
        <w:numPr>
          <w:ilvl w:val="0"/>
          <w:numId w:val="2"/>
        </w:numPr>
        <w:tabs>
          <w:tab w:val="left" w:pos="1260"/>
          <w:tab w:val="left" w:pos="1287"/>
        </w:tabs>
        <w:spacing w:line="276" w:lineRule="auto"/>
        <w:jc w:val="both"/>
        <w:rPr>
          <w:sz w:val="24"/>
          <w:szCs w:val="24"/>
        </w:rPr>
      </w:pPr>
      <w:r w:rsidRPr="00BC1019">
        <w:rPr>
          <w:sz w:val="24"/>
          <w:szCs w:val="24"/>
        </w:rPr>
        <w:t xml:space="preserve">Подтверждаю </w:t>
      </w:r>
      <w:r w:rsidRPr="00BC1019">
        <w:rPr>
          <w:bCs/>
          <w:sz w:val="24"/>
          <w:szCs w:val="24"/>
        </w:rPr>
        <w:t>отсутствие между ________________________________________ и заказчиком конфликта интересов;</w:t>
      </w:r>
    </w:p>
    <w:p w:rsidR="00C726DB" w:rsidRPr="00BC1019" w:rsidRDefault="00C726DB" w:rsidP="00C726DB">
      <w:pPr>
        <w:pStyle w:val="BodyTextIndent3"/>
        <w:numPr>
          <w:ilvl w:val="0"/>
          <w:numId w:val="2"/>
        </w:numPr>
        <w:tabs>
          <w:tab w:val="left" w:pos="1260"/>
          <w:tab w:val="left" w:pos="1287"/>
        </w:tabs>
        <w:spacing w:line="276" w:lineRule="auto"/>
        <w:jc w:val="both"/>
        <w:rPr>
          <w:sz w:val="24"/>
          <w:szCs w:val="24"/>
        </w:rPr>
      </w:pPr>
      <w:r w:rsidRPr="00BC1019">
        <w:rPr>
          <w:sz w:val="24"/>
          <w:szCs w:val="24"/>
        </w:rPr>
        <w:t xml:space="preserve">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w:t>
      </w:r>
      <w:hyperlink r:id="rId25" w:history="1">
        <w:r w:rsidRPr="00BC1019">
          <w:rPr>
            <w:sz w:val="24"/>
            <w:szCs w:val="24"/>
          </w:rPr>
          <w:t>статьями 289</w:t>
        </w:r>
      </w:hyperlink>
      <w:r w:rsidRPr="00BC1019">
        <w:rPr>
          <w:sz w:val="24"/>
          <w:szCs w:val="24"/>
        </w:rPr>
        <w:t xml:space="preserve">, </w:t>
      </w:r>
      <w:hyperlink r:id="rId26" w:history="1">
        <w:r w:rsidRPr="00BC1019">
          <w:rPr>
            <w:sz w:val="24"/>
            <w:szCs w:val="24"/>
          </w:rPr>
          <w:t>290</w:t>
        </w:r>
      </w:hyperlink>
      <w:r w:rsidRPr="00BC1019">
        <w:rPr>
          <w:sz w:val="24"/>
          <w:szCs w:val="24"/>
        </w:rPr>
        <w:t xml:space="preserve">, </w:t>
      </w:r>
      <w:hyperlink r:id="rId27" w:history="1">
        <w:r w:rsidRPr="00BC1019">
          <w:rPr>
            <w:sz w:val="24"/>
            <w:szCs w:val="24"/>
          </w:rPr>
          <w:t>291</w:t>
        </w:r>
      </w:hyperlink>
      <w:r w:rsidRPr="00BC1019">
        <w:rPr>
          <w:sz w:val="24"/>
          <w:szCs w:val="24"/>
        </w:rPr>
        <w:t xml:space="preserve">, </w:t>
      </w:r>
      <w:hyperlink r:id="rId28" w:history="1">
        <w:r w:rsidRPr="00BC1019">
          <w:rPr>
            <w:sz w:val="24"/>
            <w:szCs w:val="24"/>
          </w:rPr>
          <w:t>291.1</w:t>
        </w:r>
      </w:hyperlink>
      <w:r w:rsidRPr="00BC1019">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26DB" w:rsidRPr="00BC1019" w:rsidRDefault="00C726DB" w:rsidP="00C726DB">
      <w:pPr>
        <w:pStyle w:val="BodyTextIndent3"/>
        <w:numPr>
          <w:ilvl w:val="0"/>
          <w:numId w:val="2"/>
        </w:numPr>
        <w:tabs>
          <w:tab w:val="left" w:pos="1260"/>
          <w:tab w:val="left" w:pos="1287"/>
        </w:tabs>
        <w:spacing w:line="276" w:lineRule="auto"/>
        <w:jc w:val="both"/>
        <w:rPr>
          <w:sz w:val="24"/>
          <w:szCs w:val="24"/>
        </w:rPr>
      </w:pPr>
      <w:r w:rsidRPr="00BC1019">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BC1019">
          <w:rPr>
            <w:sz w:val="24"/>
            <w:szCs w:val="24"/>
          </w:rPr>
          <w:t>статьей 19.28</w:t>
        </w:r>
      </w:hyperlink>
      <w:r w:rsidRPr="00BC1019">
        <w:rPr>
          <w:sz w:val="24"/>
          <w:szCs w:val="24"/>
        </w:rPr>
        <w:t xml:space="preserve"> Кодекса Российской Федерации об административных правонарушениях;</w:t>
      </w:r>
    </w:p>
    <w:p w:rsidR="00C726DB" w:rsidRPr="00BC1019" w:rsidRDefault="00C726DB" w:rsidP="00C726DB">
      <w:pPr>
        <w:pStyle w:val="BodyTextIndent3"/>
        <w:numPr>
          <w:ilvl w:val="0"/>
          <w:numId w:val="2"/>
        </w:numPr>
        <w:tabs>
          <w:tab w:val="left" w:pos="1260"/>
          <w:tab w:val="left" w:pos="1287"/>
        </w:tabs>
        <w:spacing w:line="276" w:lineRule="auto"/>
        <w:jc w:val="both"/>
        <w:rPr>
          <w:sz w:val="24"/>
          <w:szCs w:val="24"/>
        </w:rPr>
      </w:pPr>
      <w:r w:rsidRPr="00BC1019">
        <w:rPr>
          <w:sz w:val="24"/>
          <w:szCs w:val="24"/>
        </w:rPr>
        <w:t>_________________________________________ не является офшорной компанией.</w:t>
      </w:r>
    </w:p>
    <w:p w:rsidR="00C726DB" w:rsidRPr="00BC1019" w:rsidRDefault="00C726DB" w:rsidP="00C726DB">
      <w:pPr>
        <w:pStyle w:val="BodyTextIndent3"/>
        <w:tabs>
          <w:tab w:val="left" w:pos="1260"/>
        </w:tabs>
        <w:spacing w:line="276" w:lineRule="auto"/>
        <w:ind w:firstLine="720"/>
        <w:jc w:val="both"/>
        <w:rPr>
          <w:sz w:val="24"/>
          <w:szCs w:val="24"/>
        </w:rPr>
      </w:pPr>
    </w:p>
    <w:p w:rsidR="00C726DB" w:rsidRPr="00BC1019" w:rsidRDefault="00C726DB" w:rsidP="00C726DB">
      <w:pPr>
        <w:pStyle w:val="BodyTextIndent3"/>
        <w:tabs>
          <w:tab w:val="left" w:pos="1260"/>
        </w:tabs>
        <w:spacing w:line="276" w:lineRule="auto"/>
        <w:ind w:firstLine="720"/>
        <w:jc w:val="both"/>
        <w:rPr>
          <w:sz w:val="24"/>
          <w:szCs w:val="24"/>
        </w:rPr>
      </w:pPr>
      <w:r w:rsidRPr="00BC1019">
        <w:rPr>
          <w:sz w:val="24"/>
          <w:szCs w:val="24"/>
        </w:rPr>
        <w:t>Подтверждая вышеуказанное _____________________________________________</w:t>
      </w:r>
    </w:p>
    <w:p w:rsidR="00C726DB" w:rsidRPr="00BC1019" w:rsidRDefault="00C726DB" w:rsidP="00C726DB">
      <w:pPr>
        <w:pStyle w:val="BodyTextIndent3"/>
        <w:tabs>
          <w:tab w:val="left" w:pos="1260"/>
        </w:tabs>
        <w:spacing w:line="276" w:lineRule="auto"/>
        <w:ind w:firstLine="3686"/>
        <w:rPr>
          <w:sz w:val="24"/>
          <w:szCs w:val="24"/>
        </w:rPr>
      </w:pPr>
      <w:r w:rsidRPr="00BC1019">
        <w:rPr>
          <w:sz w:val="24"/>
          <w:szCs w:val="24"/>
        </w:rPr>
        <w:t>(</w:t>
      </w:r>
      <w:r w:rsidRPr="00BC1019">
        <w:rPr>
          <w:i/>
          <w:sz w:val="24"/>
          <w:szCs w:val="24"/>
        </w:rPr>
        <w:t>указать наименование Участника Конкурса</w:t>
      </w:r>
      <w:r w:rsidRPr="00BC1019">
        <w:rPr>
          <w:sz w:val="24"/>
          <w:szCs w:val="24"/>
        </w:rPr>
        <w:t>)</w:t>
      </w:r>
    </w:p>
    <w:p w:rsidR="00C726DB" w:rsidRPr="00BC1019" w:rsidRDefault="00C726DB" w:rsidP="00C726DB">
      <w:pPr>
        <w:pStyle w:val="BodyTextIndent3"/>
        <w:tabs>
          <w:tab w:val="left" w:pos="1260"/>
        </w:tabs>
        <w:spacing w:line="276" w:lineRule="auto"/>
        <w:ind w:firstLine="0"/>
        <w:jc w:val="both"/>
        <w:rPr>
          <w:sz w:val="24"/>
          <w:szCs w:val="24"/>
        </w:rPr>
      </w:pPr>
      <w:r w:rsidRPr="00BC1019">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C726DB" w:rsidRPr="00BC1019" w:rsidRDefault="00C726DB" w:rsidP="00C726DB">
      <w:pPr>
        <w:tabs>
          <w:tab w:val="left" w:pos="1260"/>
        </w:tabs>
        <w:ind w:firstLine="720"/>
      </w:pPr>
    </w:p>
    <w:p w:rsidR="00C726DB" w:rsidRPr="00BC1019" w:rsidRDefault="00C726DB" w:rsidP="00C726DB">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C726DB" w:rsidRPr="00BC1019" w:rsidTr="00993C24">
        <w:tc>
          <w:tcPr>
            <w:tcW w:w="3352" w:type="dxa"/>
            <w:tcBorders>
              <w:top w:val="nil"/>
              <w:left w:val="nil"/>
              <w:bottom w:val="single" w:sz="6" w:space="0" w:color="auto"/>
              <w:right w:val="nil"/>
            </w:tcBorders>
          </w:tcPr>
          <w:p w:rsidR="00C726DB" w:rsidRPr="00BC1019" w:rsidRDefault="00C726DB" w:rsidP="00993C24">
            <w:pPr>
              <w:tabs>
                <w:tab w:val="left" w:pos="1260"/>
              </w:tabs>
              <w:ind w:firstLine="720"/>
              <w:jc w:val="center"/>
            </w:pPr>
          </w:p>
        </w:tc>
        <w:tc>
          <w:tcPr>
            <w:tcW w:w="1718" w:type="dxa"/>
          </w:tcPr>
          <w:p w:rsidR="00C726DB" w:rsidRPr="00BC1019"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BC1019" w:rsidRDefault="00C726DB" w:rsidP="00993C24">
            <w:pPr>
              <w:tabs>
                <w:tab w:val="left" w:pos="1260"/>
              </w:tabs>
              <w:ind w:firstLine="720"/>
              <w:jc w:val="both"/>
            </w:pPr>
          </w:p>
        </w:tc>
      </w:tr>
      <w:tr w:rsidR="00C726DB" w:rsidRPr="00BC1019" w:rsidTr="00993C24">
        <w:tc>
          <w:tcPr>
            <w:tcW w:w="3352" w:type="dxa"/>
            <w:tcBorders>
              <w:top w:val="single" w:sz="6" w:space="0" w:color="auto"/>
              <w:left w:val="nil"/>
              <w:bottom w:val="nil"/>
              <w:right w:val="nil"/>
            </w:tcBorders>
          </w:tcPr>
          <w:p w:rsidR="00C726DB" w:rsidRPr="00BC1019" w:rsidRDefault="00C726DB" w:rsidP="00993C24">
            <w:pPr>
              <w:tabs>
                <w:tab w:val="left" w:pos="1260"/>
              </w:tabs>
              <w:ind w:firstLine="1134"/>
              <w:jc w:val="both"/>
              <w:rPr>
                <w:sz w:val="18"/>
                <w:szCs w:val="18"/>
              </w:rPr>
            </w:pPr>
            <w:r w:rsidRPr="00BC1019">
              <w:rPr>
                <w:sz w:val="18"/>
                <w:szCs w:val="18"/>
              </w:rPr>
              <w:t>(подпись)</w:t>
            </w:r>
          </w:p>
        </w:tc>
        <w:tc>
          <w:tcPr>
            <w:tcW w:w="1718" w:type="dxa"/>
          </w:tcPr>
          <w:p w:rsidR="00C726DB" w:rsidRPr="00BC1019"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BC1019" w:rsidRDefault="00C726DB" w:rsidP="00993C24">
            <w:pPr>
              <w:tabs>
                <w:tab w:val="left" w:pos="1260"/>
                <w:tab w:val="left" w:pos="2727"/>
                <w:tab w:val="left" w:pos="3649"/>
              </w:tabs>
              <w:ind w:right="34"/>
              <w:jc w:val="both"/>
              <w:rPr>
                <w:sz w:val="18"/>
                <w:szCs w:val="18"/>
              </w:rPr>
            </w:pPr>
            <w:r w:rsidRPr="00BC1019">
              <w:rPr>
                <w:sz w:val="18"/>
                <w:szCs w:val="18"/>
              </w:rPr>
              <w:t>(фамилия, имя, отчество подписавшего, должность)</w:t>
            </w:r>
          </w:p>
          <w:p w:rsidR="00C726DB" w:rsidRPr="00BC1019" w:rsidRDefault="00C726DB" w:rsidP="00993C24">
            <w:pPr>
              <w:tabs>
                <w:tab w:val="left" w:pos="1260"/>
              </w:tabs>
              <w:ind w:firstLine="720"/>
              <w:jc w:val="center"/>
            </w:pPr>
          </w:p>
        </w:tc>
      </w:tr>
      <w:tr w:rsidR="00C726DB" w:rsidRPr="00BC1019" w:rsidTr="00993C24">
        <w:tc>
          <w:tcPr>
            <w:tcW w:w="3352" w:type="dxa"/>
          </w:tcPr>
          <w:p w:rsidR="00C726DB" w:rsidRPr="00BC1019" w:rsidRDefault="00C726DB" w:rsidP="00993C24">
            <w:pPr>
              <w:tabs>
                <w:tab w:val="left" w:pos="1260"/>
              </w:tabs>
              <w:ind w:firstLine="720"/>
              <w:jc w:val="right"/>
            </w:pPr>
            <w:r w:rsidRPr="00BC1019">
              <w:t>М.П.</w:t>
            </w:r>
          </w:p>
        </w:tc>
        <w:tc>
          <w:tcPr>
            <w:tcW w:w="1718" w:type="dxa"/>
          </w:tcPr>
          <w:p w:rsidR="00C726DB" w:rsidRPr="00BC1019" w:rsidRDefault="00C726DB" w:rsidP="00993C24">
            <w:pPr>
              <w:tabs>
                <w:tab w:val="left" w:pos="1260"/>
              </w:tabs>
              <w:ind w:firstLine="720"/>
              <w:jc w:val="both"/>
            </w:pPr>
          </w:p>
        </w:tc>
        <w:tc>
          <w:tcPr>
            <w:tcW w:w="4687" w:type="dxa"/>
          </w:tcPr>
          <w:p w:rsidR="00C726DB" w:rsidRPr="00BC1019" w:rsidRDefault="00C726DB" w:rsidP="00993C24">
            <w:pPr>
              <w:tabs>
                <w:tab w:val="left" w:pos="1260"/>
              </w:tabs>
              <w:ind w:firstLine="720"/>
              <w:jc w:val="both"/>
            </w:pPr>
          </w:p>
        </w:tc>
      </w:tr>
    </w:tbl>
    <w:p w:rsidR="00C726DB" w:rsidRPr="00BC1019" w:rsidRDefault="00C726DB" w:rsidP="00C726DB">
      <w:pPr>
        <w:tabs>
          <w:tab w:val="left" w:pos="1260"/>
        </w:tabs>
        <w:ind w:firstLine="720"/>
        <w:jc w:val="both"/>
        <w:rPr>
          <w:lang w:val="en-US"/>
        </w:rPr>
      </w:pPr>
    </w:p>
    <w:p w:rsidR="00C726DB" w:rsidRPr="00BC1019" w:rsidRDefault="00C726DB" w:rsidP="00C726DB">
      <w:pPr>
        <w:tabs>
          <w:tab w:val="left" w:pos="1260"/>
        </w:tabs>
        <w:ind w:firstLine="720"/>
        <w:jc w:val="both"/>
      </w:pPr>
    </w:p>
    <w:p w:rsidR="00C726DB" w:rsidRPr="00BC1019" w:rsidRDefault="00C726DB" w:rsidP="00C726DB">
      <w:pPr>
        <w:tabs>
          <w:tab w:val="left" w:pos="1260"/>
        </w:tabs>
        <w:ind w:firstLine="720"/>
        <w:jc w:val="right"/>
        <w:rPr>
          <w:b/>
          <w:sz w:val="28"/>
          <w:szCs w:val="28"/>
        </w:rPr>
      </w:pPr>
      <w:r w:rsidRPr="00BC1019">
        <w:br w:type="page"/>
      </w:r>
      <w:r w:rsidRPr="00BC1019">
        <w:rPr>
          <w:b/>
          <w:sz w:val="28"/>
          <w:szCs w:val="28"/>
        </w:rPr>
        <w:t>Приложение</w:t>
      </w:r>
    </w:p>
    <w:p w:rsidR="00C726DB" w:rsidRPr="00BC1019" w:rsidRDefault="00C726DB" w:rsidP="00C726DB">
      <w:pPr>
        <w:tabs>
          <w:tab w:val="left" w:pos="1260"/>
        </w:tabs>
        <w:ind w:firstLine="720"/>
        <w:jc w:val="right"/>
        <w:rPr>
          <w:b/>
          <w:sz w:val="28"/>
          <w:szCs w:val="28"/>
        </w:rPr>
      </w:pPr>
      <w:r w:rsidRPr="00BC1019">
        <w:rPr>
          <w:b/>
          <w:sz w:val="28"/>
          <w:szCs w:val="28"/>
        </w:rPr>
        <w:t>к заявке на участие в Конкурсе</w:t>
      </w:r>
    </w:p>
    <w:p w:rsidR="00C726DB" w:rsidRPr="00BC1019" w:rsidRDefault="00C726DB" w:rsidP="00C726DB">
      <w:pPr>
        <w:pStyle w:val="Oaaeeoa"/>
        <w:tabs>
          <w:tab w:val="left" w:pos="1260"/>
        </w:tabs>
        <w:spacing w:after="0"/>
        <w:ind w:firstLine="720"/>
        <w:jc w:val="right"/>
        <w:rPr>
          <w:sz w:val="28"/>
          <w:szCs w:val="28"/>
        </w:rPr>
      </w:pPr>
      <w:r w:rsidRPr="00BC1019">
        <w:rPr>
          <w:sz w:val="28"/>
          <w:szCs w:val="28"/>
        </w:rPr>
        <w:t>от «___» ___________ 202</w:t>
      </w:r>
      <w:r w:rsidR="00371788" w:rsidRPr="00BC1019">
        <w:rPr>
          <w:sz w:val="28"/>
          <w:szCs w:val="28"/>
        </w:rPr>
        <w:t>_</w:t>
      </w:r>
      <w:r w:rsidRPr="00BC1019">
        <w:rPr>
          <w:sz w:val="28"/>
          <w:szCs w:val="28"/>
        </w:rPr>
        <w:t xml:space="preserve"> г.</w:t>
      </w:r>
    </w:p>
    <w:p w:rsidR="00C726DB" w:rsidRPr="00BC1019" w:rsidRDefault="00C726DB" w:rsidP="00C726DB">
      <w:pPr>
        <w:widowControl w:val="0"/>
        <w:autoSpaceDE w:val="0"/>
        <w:autoSpaceDN w:val="0"/>
        <w:adjustRightInd w:val="0"/>
        <w:jc w:val="right"/>
        <w:rPr>
          <w:sz w:val="28"/>
          <w:szCs w:val="28"/>
        </w:rPr>
      </w:pPr>
      <w:r w:rsidRPr="00BC1019">
        <w:rPr>
          <w:sz w:val="28"/>
          <w:szCs w:val="28"/>
        </w:rPr>
        <w:t>№ ___________________</w:t>
      </w:r>
    </w:p>
    <w:p w:rsidR="00C726DB" w:rsidRPr="00BC1019" w:rsidRDefault="00C726DB" w:rsidP="00C726DB">
      <w:pPr>
        <w:widowControl w:val="0"/>
        <w:autoSpaceDE w:val="0"/>
        <w:autoSpaceDN w:val="0"/>
        <w:adjustRightInd w:val="0"/>
        <w:jc w:val="right"/>
        <w:rPr>
          <w:sz w:val="28"/>
          <w:szCs w:val="28"/>
        </w:rPr>
      </w:pPr>
    </w:p>
    <w:p w:rsidR="00C726DB" w:rsidRPr="00BC1019" w:rsidRDefault="00C726DB" w:rsidP="00C726DB">
      <w:pPr>
        <w:widowControl w:val="0"/>
        <w:autoSpaceDE w:val="0"/>
        <w:autoSpaceDN w:val="0"/>
        <w:adjustRightInd w:val="0"/>
        <w:jc w:val="right"/>
        <w:rPr>
          <w:b/>
          <w:bCs/>
          <w:sz w:val="28"/>
          <w:szCs w:val="28"/>
        </w:rPr>
      </w:pPr>
      <w:r w:rsidRPr="00BC1019">
        <w:rPr>
          <w:b/>
          <w:bCs/>
          <w:sz w:val="28"/>
          <w:szCs w:val="28"/>
        </w:rPr>
        <w:t>Форма 1-В</w:t>
      </w:r>
    </w:p>
    <w:p w:rsidR="00C726DB" w:rsidRPr="00BC1019" w:rsidRDefault="00C726DB" w:rsidP="00C726DB">
      <w:pPr>
        <w:widowControl w:val="0"/>
        <w:autoSpaceDE w:val="0"/>
        <w:autoSpaceDN w:val="0"/>
        <w:adjustRightInd w:val="0"/>
        <w:rPr>
          <w:sz w:val="28"/>
          <w:szCs w:val="28"/>
        </w:rPr>
      </w:pPr>
    </w:p>
    <w:p w:rsidR="00C726DB" w:rsidRPr="00BC1019" w:rsidRDefault="00C726DB" w:rsidP="00C726DB">
      <w:pPr>
        <w:widowControl w:val="0"/>
        <w:autoSpaceDE w:val="0"/>
        <w:autoSpaceDN w:val="0"/>
        <w:adjustRightInd w:val="0"/>
        <w:jc w:val="center"/>
        <w:rPr>
          <w:b/>
          <w:bCs/>
          <w:sz w:val="28"/>
          <w:szCs w:val="28"/>
        </w:rPr>
      </w:pPr>
    </w:p>
    <w:p w:rsidR="00C726DB" w:rsidRPr="00BC1019" w:rsidRDefault="00C726DB" w:rsidP="00C726DB">
      <w:pPr>
        <w:widowControl w:val="0"/>
        <w:autoSpaceDE w:val="0"/>
        <w:autoSpaceDN w:val="0"/>
        <w:adjustRightInd w:val="0"/>
        <w:jc w:val="center"/>
        <w:rPr>
          <w:b/>
          <w:bCs/>
          <w:sz w:val="28"/>
          <w:szCs w:val="28"/>
        </w:rPr>
      </w:pPr>
      <w:r w:rsidRPr="00BC1019">
        <w:rPr>
          <w:b/>
          <w:bCs/>
          <w:sz w:val="28"/>
          <w:szCs w:val="28"/>
        </w:rPr>
        <w:t>Сведения об опыте оказания аналогичных услуг Участником конкурса</w:t>
      </w:r>
    </w:p>
    <w:p w:rsidR="00C726DB" w:rsidRPr="00BC1019" w:rsidRDefault="00C726DB" w:rsidP="00C726DB">
      <w:pPr>
        <w:widowControl w:val="0"/>
        <w:autoSpaceDE w:val="0"/>
        <w:autoSpaceDN w:val="0"/>
        <w:adjustRightInd w:val="0"/>
        <w:jc w:val="both"/>
        <w:rPr>
          <w:b/>
          <w:bCs/>
          <w:sz w:val="28"/>
          <w:szCs w:val="28"/>
        </w:rPr>
      </w:pPr>
    </w:p>
    <w:p w:rsidR="00C726DB" w:rsidRPr="00BC1019" w:rsidRDefault="00C726DB" w:rsidP="00C726DB">
      <w:pPr>
        <w:widowControl w:val="0"/>
        <w:autoSpaceDE w:val="0"/>
        <w:autoSpaceDN w:val="0"/>
        <w:adjustRightInd w:val="0"/>
        <w:spacing w:line="276" w:lineRule="auto"/>
        <w:jc w:val="both"/>
        <w:rPr>
          <w:b/>
          <w:bCs/>
        </w:rPr>
      </w:pPr>
    </w:p>
    <w:p w:rsidR="00C726DB" w:rsidRPr="00BC1019" w:rsidRDefault="00C726DB" w:rsidP="00C726DB">
      <w:pPr>
        <w:widowControl w:val="0"/>
        <w:autoSpaceDE w:val="0"/>
        <w:autoSpaceDN w:val="0"/>
        <w:adjustRightInd w:val="0"/>
        <w:spacing w:line="276" w:lineRule="auto"/>
        <w:ind w:firstLine="540"/>
        <w:jc w:val="both"/>
      </w:pPr>
      <w:r w:rsidRPr="00BC1019">
        <w:t xml:space="preserve">В этой форме приведены годовые объемы </w:t>
      </w:r>
      <w:r w:rsidR="00176EDB" w:rsidRPr="00BC1019">
        <w:t>поставки расходных материалов,</w:t>
      </w:r>
      <w:r w:rsidR="00F2236C" w:rsidRPr="00BC1019">
        <w:t xml:space="preserve"> </w:t>
      </w:r>
      <w:r w:rsidRPr="00BC1019">
        <w:t>соответствующих требованиям, установленным в Конкурсной документации.</w:t>
      </w:r>
    </w:p>
    <w:p w:rsidR="00C726DB" w:rsidRPr="00BC1019" w:rsidRDefault="00C726DB" w:rsidP="00C726DB">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vAlign w:val="center"/>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rsidR="00C726DB" w:rsidRPr="00BC1019" w:rsidRDefault="00C726DB" w:rsidP="000E3D7A">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 xml:space="preserve">Выполненные договоры по аналогичным </w:t>
            </w:r>
            <w:r w:rsidR="000E3D7A" w:rsidRPr="00BC1019">
              <w:rPr>
                <w:rFonts w:ascii="Times New Roman CYR" w:hAnsi="Times New Roman CYR" w:cs="Times New Roman CYR"/>
              </w:rPr>
              <w:t>работам</w:t>
            </w: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Сумма (руб.)</w:t>
            </w: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2021 (всего)</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EF524F"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2020 (всего)</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2019 (всего)</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r w:rsidR="00C726DB" w:rsidRPr="00BC1019"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r w:rsidRPr="00BC101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BC1019" w:rsidRDefault="00C726DB" w:rsidP="00993C24">
            <w:pPr>
              <w:widowControl w:val="0"/>
              <w:autoSpaceDE w:val="0"/>
              <w:autoSpaceDN w:val="0"/>
              <w:adjustRightInd w:val="0"/>
              <w:jc w:val="center"/>
              <w:rPr>
                <w:rFonts w:ascii="Times New Roman CYR" w:hAnsi="Times New Roman CYR" w:cs="Times New Roman CYR"/>
              </w:rPr>
            </w:pPr>
          </w:p>
        </w:tc>
      </w:tr>
    </w:tbl>
    <w:p w:rsidR="00C726DB" w:rsidRPr="00BC1019" w:rsidRDefault="00C726DB" w:rsidP="00C726DB">
      <w:pPr>
        <w:widowControl w:val="0"/>
        <w:autoSpaceDE w:val="0"/>
        <w:autoSpaceDN w:val="0"/>
        <w:adjustRightInd w:val="0"/>
        <w:jc w:val="center"/>
        <w:rPr>
          <w:rFonts w:ascii="Times New Roman CYR" w:hAnsi="Times New Roman CYR" w:cs="Times New Roman CYR"/>
        </w:rPr>
      </w:pPr>
    </w:p>
    <w:p w:rsidR="00C726DB" w:rsidRPr="00BC1019" w:rsidRDefault="00C726DB" w:rsidP="00C726DB">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C726DB" w:rsidRPr="00BC1019" w:rsidTr="00993C24">
        <w:tc>
          <w:tcPr>
            <w:tcW w:w="3352" w:type="dxa"/>
            <w:tcBorders>
              <w:top w:val="nil"/>
              <w:left w:val="nil"/>
              <w:bottom w:val="single" w:sz="6" w:space="0" w:color="auto"/>
              <w:right w:val="nil"/>
            </w:tcBorders>
          </w:tcPr>
          <w:p w:rsidR="00C726DB" w:rsidRPr="00BC1019" w:rsidRDefault="00C726DB" w:rsidP="00993C24">
            <w:pPr>
              <w:tabs>
                <w:tab w:val="left" w:pos="1260"/>
              </w:tabs>
              <w:ind w:firstLine="720"/>
              <w:jc w:val="center"/>
            </w:pPr>
          </w:p>
        </w:tc>
        <w:tc>
          <w:tcPr>
            <w:tcW w:w="1718" w:type="dxa"/>
          </w:tcPr>
          <w:p w:rsidR="00C726DB" w:rsidRPr="00BC1019"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BC1019" w:rsidRDefault="00C726DB" w:rsidP="00993C24">
            <w:pPr>
              <w:tabs>
                <w:tab w:val="left" w:pos="1260"/>
              </w:tabs>
              <w:ind w:firstLine="720"/>
              <w:jc w:val="both"/>
            </w:pPr>
          </w:p>
        </w:tc>
      </w:tr>
      <w:tr w:rsidR="00C726DB" w:rsidRPr="00BC1019" w:rsidTr="00993C24">
        <w:tc>
          <w:tcPr>
            <w:tcW w:w="3352" w:type="dxa"/>
            <w:tcBorders>
              <w:top w:val="single" w:sz="6" w:space="0" w:color="auto"/>
              <w:left w:val="nil"/>
              <w:bottom w:val="nil"/>
              <w:right w:val="nil"/>
            </w:tcBorders>
          </w:tcPr>
          <w:p w:rsidR="00C726DB" w:rsidRPr="00BC1019" w:rsidRDefault="00C726DB" w:rsidP="00993C24">
            <w:pPr>
              <w:tabs>
                <w:tab w:val="left" w:pos="1260"/>
              </w:tabs>
              <w:ind w:firstLine="1134"/>
              <w:jc w:val="both"/>
              <w:rPr>
                <w:sz w:val="18"/>
                <w:szCs w:val="18"/>
              </w:rPr>
            </w:pPr>
            <w:r w:rsidRPr="00BC1019">
              <w:rPr>
                <w:sz w:val="18"/>
                <w:szCs w:val="18"/>
              </w:rPr>
              <w:t>(подпись)</w:t>
            </w:r>
          </w:p>
        </w:tc>
        <w:tc>
          <w:tcPr>
            <w:tcW w:w="1718" w:type="dxa"/>
          </w:tcPr>
          <w:p w:rsidR="00C726DB" w:rsidRPr="00BC1019"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BC1019" w:rsidRDefault="00C726DB" w:rsidP="00993C24">
            <w:pPr>
              <w:tabs>
                <w:tab w:val="left" w:pos="1260"/>
                <w:tab w:val="left" w:pos="2727"/>
                <w:tab w:val="left" w:pos="3649"/>
              </w:tabs>
              <w:ind w:right="34"/>
              <w:jc w:val="both"/>
              <w:rPr>
                <w:sz w:val="18"/>
                <w:szCs w:val="18"/>
              </w:rPr>
            </w:pPr>
            <w:r w:rsidRPr="00BC1019">
              <w:rPr>
                <w:sz w:val="18"/>
                <w:szCs w:val="18"/>
              </w:rPr>
              <w:t>(фамилия, имя, отчество подписавшего, должность)</w:t>
            </w:r>
          </w:p>
          <w:p w:rsidR="00C726DB" w:rsidRPr="00BC1019" w:rsidRDefault="00C726DB" w:rsidP="00993C24">
            <w:pPr>
              <w:tabs>
                <w:tab w:val="left" w:pos="1260"/>
              </w:tabs>
              <w:ind w:firstLine="720"/>
              <w:jc w:val="center"/>
            </w:pPr>
          </w:p>
        </w:tc>
      </w:tr>
      <w:tr w:rsidR="00C726DB" w:rsidRPr="00BC1019" w:rsidTr="00993C24">
        <w:tc>
          <w:tcPr>
            <w:tcW w:w="3352" w:type="dxa"/>
          </w:tcPr>
          <w:p w:rsidR="00C726DB" w:rsidRPr="00BC1019" w:rsidRDefault="00C726DB" w:rsidP="00993C24">
            <w:pPr>
              <w:tabs>
                <w:tab w:val="left" w:pos="1260"/>
              </w:tabs>
              <w:ind w:firstLine="720"/>
              <w:jc w:val="right"/>
            </w:pPr>
            <w:r w:rsidRPr="00BC1019">
              <w:t>М.П.</w:t>
            </w:r>
          </w:p>
        </w:tc>
        <w:tc>
          <w:tcPr>
            <w:tcW w:w="1718" w:type="dxa"/>
          </w:tcPr>
          <w:p w:rsidR="00C726DB" w:rsidRPr="00BC1019" w:rsidRDefault="00C726DB" w:rsidP="00993C24">
            <w:pPr>
              <w:tabs>
                <w:tab w:val="left" w:pos="1260"/>
              </w:tabs>
              <w:ind w:firstLine="720"/>
              <w:jc w:val="both"/>
            </w:pPr>
          </w:p>
        </w:tc>
        <w:tc>
          <w:tcPr>
            <w:tcW w:w="4687" w:type="dxa"/>
          </w:tcPr>
          <w:p w:rsidR="00C726DB" w:rsidRPr="00BC1019" w:rsidRDefault="00C726DB" w:rsidP="00993C24">
            <w:pPr>
              <w:tabs>
                <w:tab w:val="left" w:pos="1260"/>
              </w:tabs>
              <w:ind w:firstLine="720"/>
              <w:jc w:val="both"/>
            </w:pPr>
          </w:p>
        </w:tc>
      </w:tr>
    </w:tbl>
    <w:p w:rsidR="00A500FC" w:rsidRPr="00BC1019" w:rsidRDefault="00C726DB" w:rsidP="00C40DDE">
      <w:pPr>
        <w:tabs>
          <w:tab w:val="left" w:pos="1260"/>
        </w:tabs>
        <w:ind w:firstLine="720"/>
        <w:jc w:val="right"/>
        <w:rPr>
          <w:rFonts w:ascii="Times New Roman CYR" w:hAnsi="Times New Roman CYR" w:cs="Times New Roman CYR"/>
        </w:rPr>
      </w:pPr>
      <w:r w:rsidRPr="00BC1019">
        <w:rPr>
          <w:rFonts w:ascii="Times New Roman CYR" w:hAnsi="Times New Roman CYR" w:cs="Times New Roman CYR"/>
        </w:rPr>
        <w:br w:type="page"/>
      </w:r>
    </w:p>
    <w:p w:rsidR="00A500FC" w:rsidRPr="00BC1019" w:rsidRDefault="00A500FC" w:rsidP="00C726DB">
      <w:pPr>
        <w:tabs>
          <w:tab w:val="left" w:pos="1260"/>
        </w:tabs>
        <w:ind w:firstLine="720"/>
        <w:jc w:val="right"/>
        <w:rPr>
          <w:rFonts w:ascii="Times New Roman CYR" w:hAnsi="Times New Roman CYR" w:cs="Times New Roman CYR"/>
        </w:rPr>
      </w:pPr>
    </w:p>
    <w:p w:rsidR="00C726DB" w:rsidRPr="00BC1019" w:rsidRDefault="00C726DB" w:rsidP="00C726DB">
      <w:pPr>
        <w:tabs>
          <w:tab w:val="left" w:pos="1260"/>
        </w:tabs>
        <w:ind w:firstLine="720"/>
        <w:jc w:val="right"/>
        <w:rPr>
          <w:b/>
          <w:sz w:val="28"/>
          <w:szCs w:val="28"/>
        </w:rPr>
      </w:pPr>
      <w:r w:rsidRPr="00BC1019">
        <w:rPr>
          <w:b/>
          <w:sz w:val="28"/>
          <w:szCs w:val="28"/>
        </w:rPr>
        <w:t>Приложение</w:t>
      </w:r>
    </w:p>
    <w:p w:rsidR="00C726DB" w:rsidRPr="00BC1019" w:rsidRDefault="00C726DB" w:rsidP="00C726DB">
      <w:pPr>
        <w:tabs>
          <w:tab w:val="left" w:pos="1260"/>
        </w:tabs>
        <w:ind w:firstLine="720"/>
        <w:jc w:val="right"/>
        <w:rPr>
          <w:b/>
          <w:sz w:val="28"/>
          <w:szCs w:val="28"/>
        </w:rPr>
      </w:pPr>
      <w:r w:rsidRPr="00BC1019">
        <w:rPr>
          <w:b/>
          <w:sz w:val="28"/>
          <w:szCs w:val="28"/>
        </w:rPr>
        <w:t>к заявке на участие в Конкурсе</w:t>
      </w:r>
    </w:p>
    <w:p w:rsidR="00C726DB" w:rsidRPr="00BC1019" w:rsidRDefault="00C726DB" w:rsidP="00C726DB">
      <w:pPr>
        <w:pStyle w:val="Oaaeeoa"/>
        <w:tabs>
          <w:tab w:val="left" w:pos="1260"/>
        </w:tabs>
        <w:spacing w:after="0"/>
        <w:ind w:firstLine="720"/>
        <w:jc w:val="right"/>
        <w:rPr>
          <w:sz w:val="28"/>
          <w:szCs w:val="28"/>
        </w:rPr>
      </w:pPr>
      <w:r w:rsidRPr="00BC1019">
        <w:rPr>
          <w:sz w:val="28"/>
          <w:szCs w:val="28"/>
        </w:rPr>
        <w:t>от «___» ___________ 202</w:t>
      </w:r>
      <w:r w:rsidR="00371788" w:rsidRPr="00BC1019">
        <w:rPr>
          <w:sz w:val="28"/>
          <w:szCs w:val="28"/>
        </w:rPr>
        <w:t>_</w:t>
      </w:r>
      <w:r w:rsidRPr="00BC1019">
        <w:rPr>
          <w:sz w:val="28"/>
          <w:szCs w:val="28"/>
        </w:rPr>
        <w:t xml:space="preserve"> г.</w:t>
      </w:r>
    </w:p>
    <w:p w:rsidR="00C726DB" w:rsidRPr="00BC1019" w:rsidRDefault="00C726DB" w:rsidP="00C726DB">
      <w:pPr>
        <w:tabs>
          <w:tab w:val="left" w:pos="1260"/>
        </w:tabs>
        <w:ind w:firstLine="720"/>
        <w:jc w:val="right"/>
        <w:rPr>
          <w:b/>
          <w:sz w:val="28"/>
          <w:szCs w:val="28"/>
        </w:rPr>
      </w:pPr>
      <w:r w:rsidRPr="00BC1019">
        <w:rPr>
          <w:sz w:val="28"/>
          <w:szCs w:val="28"/>
        </w:rPr>
        <w:t>№ ___________________</w:t>
      </w:r>
    </w:p>
    <w:p w:rsidR="00C726DB" w:rsidRPr="00BC1019" w:rsidRDefault="00C726DB" w:rsidP="00C726DB">
      <w:pPr>
        <w:tabs>
          <w:tab w:val="left" w:pos="1260"/>
        </w:tabs>
        <w:ind w:right="-428"/>
        <w:rPr>
          <w:b/>
          <w:sz w:val="28"/>
          <w:szCs w:val="28"/>
        </w:rPr>
      </w:pP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r w:rsidRPr="00BC1019">
        <w:rPr>
          <w:b/>
          <w:sz w:val="28"/>
          <w:szCs w:val="28"/>
        </w:rPr>
        <w:tab/>
      </w:r>
    </w:p>
    <w:p w:rsidR="00C726DB" w:rsidRPr="00BC1019" w:rsidRDefault="00C726DB" w:rsidP="00C726DB">
      <w:pPr>
        <w:tabs>
          <w:tab w:val="left" w:pos="1260"/>
        </w:tabs>
        <w:jc w:val="right"/>
        <w:rPr>
          <w:b/>
          <w:sz w:val="28"/>
          <w:szCs w:val="28"/>
        </w:rPr>
      </w:pPr>
      <w:r w:rsidRPr="00BC1019">
        <w:rPr>
          <w:b/>
          <w:sz w:val="28"/>
          <w:szCs w:val="28"/>
        </w:rPr>
        <w:t>Форма 2</w:t>
      </w:r>
    </w:p>
    <w:p w:rsidR="00C726DB" w:rsidRPr="00BC1019" w:rsidRDefault="00C726DB" w:rsidP="00C726DB">
      <w:pPr>
        <w:tabs>
          <w:tab w:val="left" w:pos="1260"/>
        </w:tabs>
        <w:ind w:firstLine="720"/>
        <w:jc w:val="both"/>
        <w:rPr>
          <w:sz w:val="28"/>
          <w:szCs w:val="28"/>
        </w:rPr>
      </w:pPr>
    </w:p>
    <w:p w:rsidR="00C726DB" w:rsidRPr="00BC1019" w:rsidRDefault="00C726DB" w:rsidP="00C726DB">
      <w:pPr>
        <w:tabs>
          <w:tab w:val="left" w:pos="1260"/>
        </w:tabs>
        <w:ind w:firstLine="720"/>
        <w:jc w:val="center"/>
        <w:rPr>
          <w:b/>
          <w:sz w:val="28"/>
          <w:szCs w:val="28"/>
        </w:rPr>
      </w:pPr>
      <w:r w:rsidRPr="00BC1019">
        <w:rPr>
          <w:b/>
          <w:sz w:val="28"/>
          <w:szCs w:val="28"/>
        </w:rPr>
        <w:t>Доверенность</w:t>
      </w:r>
    </w:p>
    <w:p w:rsidR="00C726DB" w:rsidRPr="00BC1019" w:rsidRDefault="00C726DB" w:rsidP="00C726DB">
      <w:pPr>
        <w:tabs>
          <w:tab w:val="left" w:pos="1260"/>
        </w:tabs>
        <w:ind w:firstLine="720"/>
        <w:jc w:val="center"/>
        <w:rPr>
          <w:b/>
          <w:sz w:val="28"/>
          <w:szCs w:val="28"/>
        </w:rPr>
      </w:pPr>
    </w:p>
    <w:p w:rsidR="00C726DB" w:rsidRPr="00BC1019" w:rsidRDefault="00C726DB" w:rsidP="00C726DB">
      <w:pPr>
        <w:tabs>
          <w:tab w:val="left" w:pos="1260"/>
        </w:tabs>
        <w:ind w:right="-428"/>
        <w:jc w:val="both"/>
        <w:rPr>
          <w:sz w:val="28"/>
          <w:szCs w:val="28"/>
        </w:rPr>
      </w:pPr>
      <w:r w:rsidRPr="00BC1019">
        <w:rPr>
          <w:sz w:val="28"/>
          <w:szCs w:val="28"/>
        </w:rPr>
        <w:t xml:space="preserve">«____» ______________ 202_ г.                               </w:t>
      </w:r>
      <w:r w:rsidRPr="00BC1019">
        <w:rPr>
          <w:sz w:val="28"/>
          <w:szCs w:val="28"/>
        </w:rPr>
        <w:tab/>
      </w:r>
      <w:r w:rsidRPr="00BC1019">
        <w:rPr>
          <w:sz w:val="28"/>
          <w:szCs w:val="28"/>
        </w:rPr>
        <w:tab/>
        <w:t xml:space="preserve">     № _________</w:t>
      </w:r>
    </w:p>
    <w:p w:rsidR="00C726DB" w:rsidRPr="00BC1019" w:rsidRDefault="00C726DB" w:rsidP="00C726DB">
      <w:pPr>
        <w:tabs>
          <w:tab w:val="left" w:pos="1260"/>
        </w:tabs>
        <w:ind w:right="-428"/>
        <w:jc w:val="both"/>
      </w:pPr>
    </w:p>
    <w:p w:rsidR="00C726DB" w:rsidRPr="00BC1019" w:rsidRDefault="00C726DB" w:rsidP="00C726DB">
      <w:pPr>
        <w:tabs>
          <w:tab w:val="left" w:pos="1260"/>
        </w:tabs>
        <w:ind w:right="-428" w:firstLine="720"/>
        <w:jc w:val="center"/>
        <w:rPr>
          <w:sz w:val="28"/>
          <w:szCs w:val="28"/>
        </w:rPr>
      </w:pPr>
      <w:r w:rsidRPr="00BC1019">
        <w:rPr>
          <w:sz w:val="28"/>
          <w:szCs w:val="28"/>
        </w:rPr>
        <w:t>______________________________________________________________</w:t>
      </w:r>
    </w:p>
    <w:p w:rsidR="00C726DB" w:rsidRPr="00BC1019" w:rsidRDefault="00C726DB" w:rsidP="00C726DB">
      <w:pPr>
        <w:tabs>
          <w:tab w:val="left" w:pos="1260"/>
        </w:tabs>
        <w:ind w:right="-428" w:firstLine="720"/>
        <w:jc w:val="center"/>
        <w:rPr>
          <w:i/>
          <w:sz w:val="18"/>
          <w:szCs w:val="18"/>
        </w:rPr>
      </w:pPr>
      <w:r w:rsidRPr="00BC1019">
        <w:rPr>
          <w:i/>
          <w:sz w:val="18"/>
          <w:szCs w:val="18"/>
        </w:rPr>
        <w:t>(наименование организации Участника Конкурса)</w:t>
      </w:r>
    </w:p>
    <w:p w:rsidR="00C726DB" w:rsidRPr="00BC1019" w:rsidRDefault="00C726DB" w:rsidP="00C726DB">
      <w:pPr>
        <w:tabs>
          <w:tab w:val="left" w:pos="1260"/>
        </w:tabs>
        <w:ind w:right="-428"/>
        <w:jc w:val="both"/>
        <w:rPr>
          <w:sz w:val="28"/>
          <w:szCs w:val="28"/>
        </w:rPr>
      </w:pPr>
      <w:r w:rsidRPr="00BC1019">
        <w:rPr>
          <w:sz w:val="28"/>
          <w:szCs w:val="28"/>
        </w:rPr>
        <w:t>в лице _____________________________________________________________,</w:t>
      </w:r>
    </w:p>
    <w:p w:rsidR="00C726DB" w:rsidRPr="00BC1019" w:rsidRDefault="00C726DB" w:rsidP="00C726DB">
      <w:pPr>
        <w:tabs>
          <w:tab w:val="left" w:pos="1260"/>
        </w:tabs>
        <w:ind w:right="-428" w:firstLine="3828"/>
        <w:jc w:val="both"/>
        <w:rPr>
          <w:sz w:val="18"/>
          <w:szCs w:val="18"/>
        </w:rPr>
      </w:pPr>
      <w:r w:rsidRPr="00BC1019">
        <w:rPr>
          <w:i/>
          <w:sz w:val="18"/>
          <w:szCs w:val="18"/>
        </w:rPr>
        <w:t>(Ф.И.О., должность)</w:t>
      </w:r>
    </w:p>
    <w:p w:rsidR="00C726DB" w:rsidRPr="00BC1019" w:rsidRDefault="00C726DB" w:rsidP="00C726DB">
      <w:pPr>
        <w:tabs>
          <w:tab w:val="left" w:pos="1260"/>
        </w:tabs>
        <w:ind w:right="-428"/>
        <w:jc w:val="both"/>
        <w:rPr>
          <w:sz w:val="28"/>
          <w:szCs w:val="28"/>
        </w:rPr>
      </w:pPr>
      <w:r w:rsidRPr="00BC1019">
        <w:rPr>
          <w:sz w:val="28"/>
          <w:szCs w:val="28"/>
        </w:rPr>
        <w:t xml:space="preserve">действующ___ на основании __________________________ настоящим доверяет ________________________________________________________ </w:t>
      </w:r>
    </w:p>
    <w:p w:rsidR="00C726DB" w:rsidRPr="00BC1019" w:rsidRDefault="00C726DB" w:rsidP="00C726DB">
      <w:pPr>
        <w:tabs>
          <w:tab w:val="left" w:pos="1260"/>
        </w:tabs>
        <w:ind w:right="-428" w:firstLine="4395"/>
        <w:jc w:val="both"/>
        <w:rPr>
          <w:sz w:val="18"/>
          <w:szCs w:val="18"/>
        </w:rPr>
      </w:pPr>
      <w:r w:rsidRPr="00BC1019">
        <w:rPr>
          <w:i/>
          <w:sz w:val="18"/>
          <w:szCs w:val="18"/>
        </w:rPr>
        <w:t>(Ф.И.О.)</w:t>
      </w:r>
    </w:p>
    <w:p w:rsidR="00C726DB" w:rsidRPr="00BC1019" w:rsidRDefault="00C726DB" w:rsidP="00C726DB">
      <w:pPr>
        <w:tabs>
          <w:tab w:val="left" w:pos="1260"/>
        </w:tabs>
        <w:spacing w:line="276" w:lineRule="auto"/>
        <w:ind w:right="-428"/>
        <w:jc w:val="both"/>
        <w:rPr>
          <w:iCs/>
          <w:sz w:val="28"/>
          <w:szCs w:val="28"/>
        </w:rPr>
      </w:pPr>
      <w:r w:rsidRPr="00BC1019">
        <w:rPr>
          <w:sz w:val="28"/>
          <w:szCs w:val="28"/>
        </w:rPr>
        <w:t>паспорт серия _______ №________ выдан _________________________________ __ _______________________, представить нашу заявку на участие в Конкурсе, вести переговоры, давать разъяснения Заказчику по заявке на участие в Конкурсе, присутствовать на вскрытии конвертов с заявками на участие в Конкурсе, соглашаться/не соглашаться с исправлением выявленных ошибок, подписывать протокол вскрытия конвертов с заявками на участие в Конкурсе, подписывать протокол рассмотрения и оценки заявок на участие в Конкурсе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BC1019">
        <w:rPr>
          <w:iCs/>
          <w:sz w:val="28"/>
          <w:szCs w:val="28"/>
        </w:rPr>
        <w:t>.</w:t>
      </w:r>
    </w:p>
    <w:p w:rsidR="00C726DB" w:rsidRPr="00BC1019" w:rsidRDefault="00C726DB" w:rsidP="00C726DB">
      <w:pPr>
        <w:tabs>
          <w:tab w:val="left" w:pos="1260"/>
        </w:tabs>
        <w:spacing w:line="276" w:lineRule="auto"/>
        <w:ind w:right="-428" w:firstLine="720"/>
        <w:jc w:val="both"/>
        <w:rPr>
          <w:iCs/>
          <w:sz w:val="28"/>
          <w:szCs w:val="28"/>
        </w:rPr>
      </w:pPr>
    </w:p>
    <w:p w:rsidR="00C726DB" w:rsidRPr="00BC1019" w:rsidRDefault="00C726DB" w:rsidP="00C726DB">
      <w:pPr>
        <w:tabs>
          <w:tab w:val="left" w:pos="1260"/>
        </w:tabs>
        <w:spacing w:line="276" w:lineRule="auto"/>
        <w:ind w:right="-428" w:firstLine="720"/>
        <w:jc w:val="both"/>
        <w:rPr>
          <w:iCs/>
          <w:sz w:val="28"/>
          <w:szCs w:val="28"/>
        </w:rPr>
      </w:pPr>
      <w:r w:rsidRPr="00BC1019">
        <w:rPr>
          <w:iCs/>
          <w:sz w:val="28"/>
          <w:szCs w:val="28"/>
        </w:rPr>
        <w:t>Подпись гр. _____________________   ______________ удостоверяю.</w:t>
      </w:r>
    </w:p>
    <w:p w:rsidR="00C726DB" w:rsidRPr="00BC1019" w:rsidRDefault="00C726DB" w:rsidP="00C726DB">
      <w:pPr>
        <w:tabs>
          <w:tab w:val="left" w:pos="1260"/>
        </w:tabs>
        <w:spacing w:line="276" w:lineRule="auto"/>
        <w:ind w:right="-428" w:firstLine="2835"/>
        <w:jc w:val="both"/>
        <w:rPr>
          <w:iCs/>
        </w:rPr>
      </w:pPr>
      <w:r w:rsidRPr="00BC1019">
        <w:rPr>
          <w:iCs/>
        </w:rPr>
        <w:t>(Ф.И.О. представителя)            (подпись)</w:t>
      </w:r>
    </w:p>
    <w:p w:rsidR="00C726DB" w:rsidRPr="00BC1019" w:rsidRDefault="00C726DB" w:rsidP="00C726DB">
      <w:pPr>
        <w:tabs>
          <w:tab w:val="left" w:pos="1260"/>
        </w:tabs>
        <w:spacing w:line="276" w:lineRule="auto"/>
        <w:ind w:right="-428" w:firstLine="720"/>
        <w:jc w:val="both"/>
        <w:rPr>
          <w:i/>
          <w:sz w:val="28"/>
          <w:szCs w:val="28"/>
        </w:rPr>
      </w:pPr>
    </w:p>
    <w:p w:rsidR="00C726DB" w:rsidRPr="00BC1019" w:rsidRDefault="00C726DB" w:rsidP="00C726DB">
      <w:pPr>
        <w:tabs>
          <w:tab w:val="left" w:pos="1260"/>
        </w:tabs>
        <w:spacing w:line="276" w:lineRule="auto"/>
        <w:ind w:right="-428" w:firstLine="720"/>
        <w:jc w:val="both"/>
        <w:rPr>
          <w:sz w:val="28"/>
          <w:szCs w:val="28"/>
        </w:rPr>
      </w:pPr>
      <w:r w:rsidRPr="00BC1019">
        <w:rPr>
          <w:sz w:val="28"/>
          <w:szCs w:val="28"/>
        </w:rPr>
        <w:t>Доверенность действительна по «____» __________ 20__ года.</w:t>
      </w:r>
    </w:p>
    <w:p w:rsidR="00C726DB" w:rsidRPr="00BC1019" w:rsidRDefault="00C726DB" w:rsidP="00C726DB">
      <w:pPr>
        <w:tabs>
          <w:tab w:val="left" w:pos="1260"/>
        </w:tabs>
        <w:spacing w:line="276" w:lineRule="auto"/>
        <w:ind w:firstLine="720"/>
        <w:jc w:val="both"/>
        <w:rPr>
          <w:sz w:val="28"/>
          <w:szCs w:val="28"/>
        </w:rPr>
      </w:pPr>
    </w:p>
    <w:p w:rsidR="00C726DB" w:rsidRPr="00BC1019" w:rsidRDefault="00C726DB" w:rsidP="00C726DB">
      <w:pPr>
        <w:tabs>
          <w:tab w:val="left" w:pos="1260"/>
        </w:tabs>
        <w:ind w:firstLine="720"/>
        <w:jc w:val="both"/>
      </w:pPr>
    </w:p>
    <w:p w:rsidR="00C726DB" w:rsidRPr="00BC1019" w:rsidRDefault="00C726DB" w:rsidP="00C726DB">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C726DB" w:rsidRPr="00BC1019" w:rsidTr="00993C24">
        <w:tc>
          <w:tcPr>
            <w:tcW w:w="3352" w:type="dxa"/>
            <w:tcBorders>
              <w:top w:val="nil"/>
              <w:left w:val="nil"/>
              <w:bottom w:val="single" w:sz="6" w:space="0" w:color="auto"/>
              <w:right w:val="nil"/>
            </w:tcBorders>
          </w:tcPr>
          <w:p w:rsidR="00C726DB" w:rsidRPr="00BC1019" w:rsidRDefault="00C726DB" w:rsidP="00993C24">
            <w:pPr>
              <w:tabs>
                <w:tab w:val="left" w:pos="1260"/>
              </w:tabs>
              <w:ind w:firstLine="720"/>
              <w:jc w:val="center"/>
            </w:pPr>
          </w:p>
        </w:tc>
        <w:tc>
          <w:tcPr>
            <w:tcW w:w="1718" w:type="dxa"/>
          </w:tcPr>
          <w:p w:rsidR="00C726DB" w:rsidRPr="00BC1019"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BC1019" w:rsidRDefault="00C726DB" w:rsidP="00993C24">
            <w:pPr>
              <w:tabs>
                <w:tab w:val="left" w:pos="1260"/>
              </w:tabs>
              <w:ind w:firstLine="720"/>
              <w:jc w:val="both"/>
            </w:pPr>
          </w:p>
        </w:tc>
      </w:tr>
      <w:tr w:rsidR="00C726DB" w:rsidRPr="00BC1019" w:rsidTr="00993C24">
        <w:tc>
          <w:tcPr>
            <w:tcW w:w="3352" w:type="dxa"/>
            <w:tcBorders>
              <w:top w:val="single" w:sz="6" w:space="0" w:color="auto"/>
              <w:left w:val="nil"/>
              <w:bottom w:val="nil"/>
              <w:right w:val="nil"/>
            </w:tcBorders>
          </w:tcPr>
          <w:p w:rsidR="00C726DB" w:rsidRPr="00BC1019" w:rsidRDefault="00C726DB" w:rsidP="00993C24">
            <w:pPr>
              <w:tabs>
                <w:tab w:val="left" w:pos="1260"/>
              </w:tabs>
              <w:ind w:firstLine="1134"/>
              <w:jc w:val="both"/>
              <w:rPr>
                <w:sz w:val="18"/>
                <w:szCs w:val="18"/>
              </w:rPr>
            </w:pPr>
            <w:r w:rsidRPr="00BC1019">
              <w:rPr>
                <w:sz w:val="18"/>
                <w:szCs w:val="18"/>
              </w:rPr>
              <w:t>(подпись)</w:t>
            </w:r>
          </w:p>
        </w:tc>
        <w:tc>
          <w:tcPr>
            <w:tcW w:w="1718" w:type="dxa"/>
          </w:tcPr>
          <w:p w:rsidR="00C726DB" w:rsidRPr="00BC1019"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BC1019" w:rsidRDefault="00C726DB" w:rsidP="00993C24">
            <w:pPr>
              <w:tabs>
                <w:tab w:val="left" w:pos="1260"/>
                <w:tab w:val="left" w:pos="2727"/>
                <w:tab w:val="left" w:pos="3649"/>
              </w:tabs>
              <w:ind w:right="34"/>
              <w:jc w:val="both"/>
              <w:rPr>
                <w:sz w:val="18"/>
                <w:szCs w:val="18"/>
              </w:rPr>
            </w:pPr>
            <w:r w:rsidRPr="00BC1019">
              <w:rPr>
                <w:sz w:val="18"/>
                <w:szCs w:val="18"/>
              </w:rPr>
              <w:t>(фамилия, имя, отчество подписавшего, должность)</w:t>
            </w:r>
          </w:p>
          <w:p w:rsidR="00C726DB" w:rsidRPr="00BC1019" w:rsidRDefault="00C726DB" w:rsidP="00993C24">
            <w:pPr>
              <w:tabs>
                <w:tab w:val="left" w:pos="1260"/>
              </w:tabs>
              <w:ind w:firstLine="720"/>
              <w:jc w:val="center"/>
            </w:pPr>
          </w:p>
        </w:tc>
      </w:tr>
      <w:tr w:rsidR="00C726DB" w:rsidRPr="00BC1019" w:rsidTr="00993C24">
        <w:tc>
          <w:tcPr>
            <w:tcW w:w="3352" w:type="dxa"/>
          </w:tcPr>
          <w:p w:rsidR="00C726DB" w:rsidRPr="00BC1019" w:rsidRDefault="00C726DB" w:rsidP="00993C24">
            <w:pPr>
              <w:tabs>
                <w:tab w:val="left" w:pos="1260"/>
              </w:tabs>
              <w:ind w:firstLine="720"/>
              <w:jc w:val="right"/>
            </w:pPr>
            <w:r w:rsidRPr="00BC1019">
              <w:t>М.П.</w:t>
            </w:r>
          </w:p>
        </w:tc>
        <w:tc>
          <w:tcPr>
            <w:tcW w:w="1718" w:type="dxa"/>
          </w:tcPr>
          <w:p w:rsidR="00C726DB" w:rsidRPr="00BC1019" w:rsidRDefault="00C726DB" w:rsidP="00993C24">
            <w:pPr>
              <w:tabs>
                <w:tab w:val="left" w:pos="1260"/>
              </w:tabs>
              <w:ind w:firstLine="720"/>
              <w:jc w:val="both"/>
            </w:pPr>
          </w:p>
        </w:tc>
        <w:tc>
          <w:tcPr>
            <w:tcW w:w="4687" w:type="dxa"/>
          </w:tcPr>
          <w:p w:rsidR="00C726DB" w:rsidRPr="00BC1019" w:rsidRDefault="00C726DB" w:rsidP="00993C24">
            <w:pPr>
              <w:tabs>
                <w:tab w:val="left" w:pos="1260"/>
              </w:tabs>
              <w:ind w:firstLine="720"/>
              <w:jc w:val="both"/>
            </w:pPr>
          </w:p>
        </w:tc>
      </w:tr>
    </w:tbl>
    <w:p w:rsidR="00C726DB" w:rsidRPr="00BC1019" w:rsidRDefault="00C726DB" w:rsidP="00C726DB">
      <w:pPr>
        <w:tabs>
          <w:tab w:val="left" w:pos="1260"/>
        </w:tabs>
        <w:ind w:firstLine="720"/>
        <w:jc w:val="right"/>
        <w:rPr>
          <w:b/>
          <w:sz w:val="28"/>
          <w:szCs w:val="28"/>
        </w:rPr>
      </w:pPr>
      <w:r w:rsidRPr="00BC1019">
        <w:rPr>
          <w:b/>
        </w:rPr>
        <w:br w:type="page"/>
      </w:r>
      <w:r w:rsidRPr="00BC1019">
        <w:rPr>
          <w:b/>
          <w:sz w:val="28"/>
          <w:szCs w:val="28"/>
        </w:rPr>
        <w:t>Приложение</w:t>
      </w:r>
    </w:p>
    <w:p w:rsidR="00C726DB" w:rsidRPr="00BC1019" w:rsidRDefault="00C726DB" w:rsidP="00C726DB">
      <w:pPr>
        <w:tabs>
          <w:tab w:val="left" w:pos="1260"/>
        </w:tabs>
        <w:ind w:firstLine="720"/>
        <w:jc w:val="right"/>
        <w:rPr>
          <w:b/>
          <w:sz w:val="28"/>
          <w:szCs w:val="28"/>
        </w:rPr>
      </w:pPr>
      <w:r w:rsidRPr="00BC1019">
        <w:rPr>
          <w:b/>
          <w:sz w:val="28"/>
          <w:szCs w:val="28"/>
        </w:rPr>
        <w:t>к заявке на участие в Конкурсе</w:t>
      </w:r>
    </w:p>
    <w:p w:rsidR="00C726DB" w:rsidRPr="00BC1019" w:rsidRDefault="00C726DB" w:rsidP="00C726DB">
      <w:pPr>
        <w:pStyle w:val="Oaaeeoa"/>
        <w:tabs>
          <w:tab w:val="left" w:pos="1260"/>
        </w:tabs>
        <w:spacing w:after="0"/>
        <w:ind w:firstLine="720"/>
        <w:jc w:val="right"/>
        <w:rPr>
          <w:sz w:val="28"/>
          <w:szCs w:val="28"/>
        </w:rPr>
      </w:pPr>
      <w:r w:rsidRPr="00BC1019">
        <w:rPr>
          <w:sz w:val="28"/>
          <w:szCs w:val="28"/>
        </w:rPr>
        <w:t>от «___» ___________ 202</w:t>
      </w:r>
      <w:r w:rsidR="00371788" w:rsidRPr="00BC1019">
        <w:rPr>
          <w:sz w:val="28"/>
          <w:szCs w:val="28"/>
        </w:rPr>
        <w:t>_</w:t>
      </w:r>
      <w:r w:rsidRPr="00BC1019">
        <w:rPr>
          <w:sz w:val="28"/>
          <w:szCs w:val="28"/>
        </w:rPr>
        <w:t xml:space="preserve"> г.</w:t>
      </w:r>
    </w:p>
    <w:p w:rsidR="00C726DB" w:rsidRPr="00BC1019" w:rsidRDefault="00C726DB" w:rsidP="00C726DB">
      <w:pPr>
        <w:tabs>
          <w:tab w:val="left" w:pos="1260"/>
        </w:tabs>
        <w:ind w:firstLine="720"/>
        <w:jc w:val="right"/>
        <w:rPr>
          <w:b/>
          <w:sz w:val="28"/>
          <w:szCs w:val="28"/>
        </w:rPr>
      </w:pPr>
      <w:r w:rsidRPr="00BC1019">
        <w:rPr>
          <w:sz w:val="28"/>
          <w:szCs w:val="28"/>
        </w:rPr>
        <w:t>№ ___________________</w:t>
      </w:r>
    </w:p>
    <w:p w:rsidR="00C726DB" w:rsidRPr="00BC1019" w:rsidRDefault="00C726DB" w:rsidP="00C726DB">
      <w:pPr>
        <w:keepNext/>
        <w:widowControl w:val="0"/>
        <w:autoSpaceDE w:val="0"/>
        <w:autoSpaceDN w:val="0"/>
        <w:adjustRightInd w:val="0"/>
        <w:ind w:right="-428"/>
        <w:jc w:val="right"/>
        <w:rPr>
          <w:b/>
          <w:sz w:val="28"/>
          <w:szCs w:val="28"/>
        </w:rPr>
      </w:pPr>
    </w:p>
    <w:p w:rsidR="00C726DB" w:rsidRPr="00BC1019" w:rsidRDefault="00C726DB" w:rsidP="00C726DB">
      <w:pPr>
        <w:tabs>
          <w:tab w:val="left" w:pos="1260"/>
        </w:tabs>
        <w:ind w:firstLine="720"/>
        <w:jc w:val="right"/>
        <w:rPr>
          <w:b/>
          <w:sz w:val="28"/>
          <w:szCs w:val="28"/>
        </w:rPr>
      </w:pPr>
      <w:r w:rsidRPr="00BC1019">
        <w:rPr>
          <w:b/>
          <w:sz w:val="28"/>
          <w:szCs w:val="28"/>
        </w:rPr>
        <w:t>Форма 3</w:t>
      </w:r>
    </w:p>
    <w:p w:rsidR="00C726DB" w:rsidRPr="00BC1019" w:rsidRDefault="00C726DB" w:rsidP="00C726DB">
      <w:pPr>
        <w:pStyle w:val="25"/>
        <w:widowControl/>
        <w:tabs>
          <w:tab w:val="left" w:pos="1260"/>
        </w:tabs>
        <w:ind w:firstLine="720"/>
        <w:rPr>
          <w:sz w:val="28"/>
          <w:szCs w:val="28"/>
        </w:rPr>
      </w:pPr>
    </w:p>
    <w:p w:rsidR="00C726DB" w:rsidRPr="00BC1019" w:rsidRDefault="00C726DB" w:rsidP="00C726DB">
      <w:pPr>
        <w:tabs>
          <w:tab w:val="left" w:pos="1260"/>
        </w:tabs>
        <w:ind w:right="-428"/>
        <w:jc w:val="center"/>
        <w:rPr>
          <w:b/>
          <w:sz w:val="28"/>
          <w:szCs w:val="28"/>
        </w:rPr>
      </w:pPr>
      <w:r w:rsidRPr="00BC1019">
        <w:rPr>
          <w:b/>
          <w:sz w:val="28"/>
          <w:szCs w:val="28"/>
        </w:rPr>
        <w:t>Запрос на разъяснение Конкурсной документации</w:t>
      </w:r>
    </w:p>
    <w:p w:rsidR="00C726DB" w:rsidRPr="00BC1019" w:rsidRDefault="00C726DB" w:rsidP="00C726DB">
      <w:pPr>
        <w:pStyle w:val="Oaaeeoa"/>
        <w:tabs>
          <w:tab w:val="left" w:pos="1260"/>
        </w:tabs>
        <w:spacing w:before="240" w:after="0"/>
        <w:jc w:val="right"/>
        <w:rPr>
          <w:sz w:val="28"/>
          <w:szCs w:val="28"/>
        </w:rPr>
      </w:pPr>
      <w:r w:rsidRPr="00BC1019">
        <w:rPr>
          <w:sz w:val="28"/>
          <w:szCs w:val="28"/>
        </w:rPr>
        <w:t>от «___» __________ 202</w:t>
      </w:r>
      <w:r w:rsidR="00371788" w:rsidRPr="00BC1019">
        <w:rPr>
          <w:sz w:val="28"/>
          <w:szCs w:val="28"/>
        </w:rPr>
        <w:t>_</w:t>
      </w:r>
      <w:r w:rsidRPr="00BC1019">
        <w:rPr>
          <w:sz w:val="28"/>
          <w:szCs w:val="28"/>
        </w:rPr>
        <w:t xml:space="preserve"> г.</w:t>
      </w:r>
    </w:p>
    <w:p w:rsidR="00C726DB" w:rsidRPr="00BC1019" w:rsidRDefault="00C726DB" w:rsidP="00C726DB">
      <w:pPr>
        <w:pStyle w:val="Oaaeeoa"/>
        <w:tabs>
          <w:tab w:val="left" w:pos="1260"/>
        </w:tabs>
        <w:spacing w:before="120" w:after="0"/>
        <w:ind w:firstLine="720"/>
        <w:jc w:val="right"/>
        <w:rPr>
          <w:sz w:val="28"/>
          <w:szCs w:val="28"/>
        </w:rPr>
      </w:pPr>
      <w:r w:rsidRPr="00BC1019">
        <w:rPr>
          <w:sz w:val="28"/>
          <w:szCs w:val="28"/>
        </w:rPr>
        <w:t>№ ___________________</w:t>
      </w:r>
    </w:p>
    <w:p w:rsidR="00C726DB" w:rsidRPr="00BC1019" w:rsidRDefault="00C726DB" w:rsidP="00C726DB">
      <w:pPr>
        <w:tabs>
          <w:tab w:val="left" w:pos="1260"/>
        </w:tabs>
        <w:ind w:right="-428" w:firstLine="720"/>
        <w:rPr>
          <w:sz w:val="28"/>
          <w:szCs w:val="28"/>
        </w:rPr>
      </w:pPr>
    </w:p>
    <w:p w:rsidR="00C726DB" w:rsidRPr="00BC1019" w:rsidRDefault="00C726DB" w:rsidP="00C726DB">
      <w:pPr>
        <w:tabs>
          <w:tab w:val="left" w:pos="1260"/>
        </w:tabs>
        <w:ind w:right="-428" w:firstLine="720"/>
        <w:rPr>
          <w:sz w:val="28"/>
          <w:szCs w:val="28"/>
        </w:rPr>
      </w:pPr>
    </w:p>
    <w:p w:rsidR="00C726DB" w:rsidRPr="00BC1019" w:rsidRDefault="00C726DB" w:rsidP="00C726DB">
      <w:pPr>
        <w:pStyle w:val="25"/>
        <w:widowControl/>
        <w:tabs>
          <w:tab w:val="left" w:pos="1260"/>
        </w:tabs>
        <w:ind w:right="-428" w:firstLine="720"/>
        <w:jc w:val="center"/>
        <w:rPr>
          <w:b/>
          <w:sz w:val="28"/>
          <w:szCs w:val="28"/>
        </w:rPr>
      </w:pPr>
      <w:r w:rsidRPr="00BC1019">
        <w:rPr>
          <w:b/>
          <w:sz w:val="28"/>
          <w:szCs w:val="28"/>
        </w:rPr>
        <w:t>Уважаемые господа!</w:t>
      </w:r>
    </w:p>
    <w:p w:rsidR="00C726DB" w:rsidRPr="00BC1019" w:rsidRDefault="00C726DB" w:rsidP="00C726DB">
      <w:pPr>
        <w:pStyle w:val="25"/>
        <w:widowControl/>
        <w:tabs>
          <w:tab w:val="left" w:pos="1260"/>
        </w:tabs>
        <w:ind w:right="-428"/>
        <w:jc w:val="center"/>
        <w:rPr>
          <w:sz w:val="28"/>
          <w:szCs w:val="28"/>
        </w:rPr>
      </w:pPr>
      <w:r w:rsidRPr="00BC1019">
        <w:rPr>
          <w:sz w:val="28"/>
          <w:szCs w:val="28"/>
        </w:rPr>
        <w:t>Просим Вас разъяснить следующие положения Конкурсной документации:</w:t>
      </w:r>
    </w:p>
    <w:tbl>
      <w:tblPr>
        <w:tblW w:w="9606" w:type="dxa"/>
        <w:tblLook w:val="01E0" w:firstRow="1" w:lastRow="1" w:firstColumn="1" w:lastColumn="1" w:noHBand="0" w:noVBand="0"/>
      </w:tblPr>
      <w:tblGrid>
        <w:gridCol w:w="622"/>
        <w:gridCol w:w="2180"/>
        <w:gridCol w:w="3402"/>
        <w:gridCol w:w="3402"/>
      </w:tblGrid>
      <w:tr w:rsidR="00C726DB" w:rsidRPr="00BC1019"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C726DB" w:rsidRPr="00BC1019" w:rsidRDefault="00C726DB" w:rsidP="00993C24">
            <w:pPr>
              <w:pStyle w:val="25"/>
              <w:widowControl/>
              <w:autoSpaceDE w:val="0"/>
              <w:autoSpaceDN w:val="0"/>
              <w:adjustRightInd w:val="0"/>
              <w:spacing w:after="0" w:line="240" w:lineRule="auto"/>
              <w:ind w:left="-142" w:right="-299"/>
              <w:jc w:val="center"/>
              <w:rPr>
                <w:bCs/>
                <w:sz w:val="24"/>
                <w:szCs w:val="24"/>
              </w:rPr>
            </w:pPr>
            <w:r w:rsidRPr="00BC1019">
              <w:rPr>
                <w:bCs/>
                <w:sz w:val="24"/>
                <w:szCs w:val="24"/>
              </w:rPr>
              <w:t xml:space="preserve">№ </w:t>
            </w:r>
          </w:p>
          <w:p w:rsidR="00C726DB" w:rsidRPr="00BC1019" w:rsidRDefault="00C726DB" w:rsidP="00993C24">
            <w:pPr>
              <w:pStyle w:val="25"/>
              <w:widowControl/>
              <w:tabs>
                <w:tab w:val="left" w:pos="1260"/>
              </w:tabs>
              <w:autoSpaceDE w:val="0"/>
              <w:autoSpaceDN w:val="0"/>
              <w:adjustRightInd w:val="0"/>
              <w:spacing w:after="0" w:line="240" w:lineRule="auto"/>
              <w:ind w:left="-142" w:right="-303"/>
              <w:jc w:val="center"/>
              <w:rPr>
                <w:bCs/>
                <w:sz w:val="24"/>
                <w:szCs w:val="24"/>
              </w:rPr>
            </w:pPr>
            <w:r w:rsidRPr="00BC1019">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C726DB" w:rsidRPr="00BC1019" w:rsidRDefault="00C726DB" w:rsidP="00993C24">
            <w:pPr>
              <w:pStyle w:val="25"/>
              <w:widowControl/>
              <w:autoSpaceDE w:val="0"/>
              <w:autoSpaceDN w:val="0"/>
              <w:adjustRightInd w:val="0"/>
              <w:spacing w:after="0" w:line="240" w:lineRule="auto"/>
              <w:ind w:left="-142" w:right="-108"/>
              <w:jc w:val="center"/>
              <w:rPr>
                <w:bCs/>
                <w:sz w:val="24"/>
                <w:szCs w:val="24"/>
              </w:rPr>
            </w:pPr>
            <w:r w:rsidRPr="00BC1019">
              <w:rPr>
                <w:bCs/>
                <w:sz w:val="24"/>
                <w:szCs w:val="24"/>
              </w:rPr>
              <w:t>Раздел Конкурсной д</w:t>
            </w:r>
            <w:r w:rsidRPr="00BC1019">
              <w:rPr>
                <w:bCs/>
                <w:sz w:val="24"/>
                <w:szCs w:val="24"/>
              </w:rPr>
              <w:t>о</w:t>
            </w:r>
            <w:r w:rsidRPr="00BC1019">
              <w:rPr>
                <w:bCs/>
                <w:sz w:val="24"/>
                <w:szCs w:val="24"/>
              </w:rPr>
              <w:t>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BC1019" w:rsidRDefault="00C726DB" w:rsidP="00993C24">
            <w:pPr>
              <w:pStyle w:val="25"/>
              <w:widowControl/>
              <w:autoSpaceDE w:val="0"/>
              <w:autoSpaceDN w:val="0"/>
              <w:adjustRightInd w:val="0"/>
              <w:spacing w:after="0" w:line="240" w:lineRule="auto"/>
              <w:ind w:left="-142" w:right="-106"/>
              <w:jc w:val="center"/>
              <w:rPr>
                <w:bCs/>
                <w:sz w:val="24"/>
                <w:szCs w:val="24"/>
              </w:rPr>
            </w:pPr>
            <w:r w:rsidRPr="00BC1019">
              <w:rPr>
                <w:bCs/>
                <w:sz w:val="24"/>
                <w:szCs w:val="24"/>
              </w:rPr>
              <w:t>Ссылка на пункт Конкурсной документации, положение   к</w:t>
            </w:r>
            <w:r w:rsidRPr="00BC1019">
              <w:rPr>
                <w:bCs/>
                <w:sz w:val="24"/>
                <w:szCs w:val="24"/>
              </w:rPr>
              <w:t>о</w:t>
            </w:r>
            <w:r w:rsidRPr="00BC1019">
              <w:rPr>
                <w:bCs/>
                <w:sz w:val="24"/>
                <w:szCs w:val="24"/>
              </w:rPr>
              <w:t>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BC1019" w:rsidRDefault="00C726DB" w:rsidP="00993C24">
            <w:pPr>
              <w:pStyle w:val="25"/>
              <w:widowControl/>
              <w:autoSpaceDE w:val="0"/>
              <w:autoSpaceDN w:val="0"/>
              <w:adjustRightInd w:val="0"/>
              <w:spacing w:after="0" w:line="240" w:lineRule="auto"/>
              <w:ind w:left="-142" w:right="34"/>
              <w:jc w:val="center"/>
              <w:rPr>
                <w:bCs/>
                <w:sz w:val="24"/>
                <w:szCs w:val="24"/>
              </w:rPr>
            </w:pPr>
            <w:r w:rsidRPr="00BC1019">
              <w:rPr>
                <w:bCs/>
                <w:sz w:val="24"/>
                <w:szCs w:val="24"/>
              </w:rPr>
              <w:t>Содержание запроса на  разъяснение положений Конкурсной документ</w:t>
            </w:r>
            <w:r w:rsidRPr="00BC1019">
              <w:rPr>
                <w:bCs/>
                <w:sz w:val="24"/>
                <w:szCs w:val="24"/>
              </w:rPr>
              <w:t>а</w:t>
            </w:r>
            <w:r w:rsidRPr="00BC1019">
              <w:rPr>
                <w:bCs/>
                <w:sz w:val="24"/>
                <w:szCs w:val="24"/>
              </w:rPr>
              <w:t>ции</w:t>
            </w:r>
          </w:p>
        </w:tc>
      </w:tr>
      <w:tr w:rsidR="00C726DB" w:rsidRPr="00BC1019" w:rsidTr="00993C24">
        <w:tc>
          <w:tcPr>
            <w:tcW w:w="62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r>
      <w:tr w:rsidR="00C726DB" w:rsidRPr="00BC1019" w:rsidTr="00993C24">
        <w:tc>
          <w:tcPr>
            <w:tcW w:w="62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r>
      <w:tr w:rsidR="00C726DB" w:rsidRPr="00BC1019" w:rsidTr="00993C24">
        <w:tc>
          <w:tcPr>
            <w:tcW w:w="62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BC1019" w:rsidRDefault="00C726DB" w:rsidP="00993C24">
            <w:pPr>
              <w:pStyle w:val="25"/>
              <w:widowControl/>
              <w:tabs>
                <w:tab w:val="left" w:pos="1260"/>
              </w:tabs>
              <w:autoSpaceDE w:val="0"/>
              <w:autoSpaceDN w:val="0"/>
              <w:adjustRightInd w:val="0"/>
              <w:ind w:right="-428"/>
              <w:rPr>
                <w:b/>
                <w:bCs/>
                <w:sz w:val="28"/>
                <w:szCs w:val="28"/>
              </w:rPr>
            </w:pPr>
          </w:p>
        </w:tc>
      </w:tr>
    </w:tbl>
    <w:p w:rsidR="00C726DB" w:rsidRPr="00BC1019" w:rsidRDefault="00C726DB" w:rsidP="00C726DB">
      <w:pPr>
        <w:pStyle w:val="25"/>
        <w:widowControl/>
        <w:tabs>
          <w:tab w:val="left" w:pos="1260"/>
        </w:tabs>
        <w:ind w:right="-428" w:firstLine="720"/>
        <w:jc w:val="both"/>
        <w:rPr>
          <w:b/>
          <w:bCs/>
          <w:sz w:val="28"/>
          <w:szCs w:val="28"/>
        </w:rPr>
      </w:pPr>
    </w:p>
    <w:p w:rsidR="00C726DB" w:rsidRPr="00BC1019" w:rsidRDefault="00C726DB" w:rsidP="00C726DB">
      <w:pPr>
        <w:tabs>
          <w:tab w:val="left" w:pos="1260"/>
        </w:tabs>
        <w:spacing w:line="276" w:lineRule="auto"/>
        <w:ind w:right="-428"/>
        <w:rPr>
          <w:sz w:val="28"/>
          <w:szCs w:val="28"/>
        </w:rPr>
      </w:pPr>
      <w:r w:rsidRPr="00BC1019">
        <w:rPr>
          <w:sz w:val="28"/>
          <w:szCs w:val="28"/>
        </w:rPr>
        <w:t>Ответ на запрос просим направить по адресу: ___________________________ __________________________________________________________________</w:t>
      </w:r>
    </w:p>
    <w:p w:rsidR="00C726DB" w:rsidRPr="00BC1019" w:rsidRDefault="00C726DB" w:rsidP="00C726DB">
      <w:pPr>
        <w:tabs>
          <w:tab w:val="left" w:pos="1260"/>
        </w:tabs>
        <w:spacing w:line="276" w:lineRule="auto"/>
        <w:ind w:right="-428" w:firstLine="720"/>
      </w:pPr>
    </w:p>
    <w:p w:rsidR="00C726DB" w:rsidRPr="00BC1019" w:rsidRDefault="00C726DB" w:rsidP="00C726DB">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C726DB" w:rsidRPr="00BC1019" w:rsidTr="00993C24">
        <w:tc>
          <w:tcPr>
            <w:tcW w:w="3447" w:type="dxa"/>
            <w:tcBorders>
              <w:top w:val="nil"/>
              <w:left w:val="nil"/>
              <w:bottom w:val="single" w:sz="6" w:space="0" w:color="auto"/>
              <w:right w:val="nil"/>
            </w:tcBorders>
          </w:tcPr>
          <w:p w:rsidR="00C726DB" w:rsidRPr="00BC1019" w:rsidRDefault="00C726DB" w:rsidP="00993C24">
            <w:pPr>
              <w:tabs>
                <w:tab w:val="left" w:pos="1260"/>
              </w:tabs>
              <w:ind w:right="-428" w:firstLine="720"/>
              <w:jc w:val="center"/>
            </w:pPr>
          </w:p>
        </w:tc>
        <w:tc>
          <w:tcPr>
            <w:tcW w:w="1373" w:type="dxa"/>
          </w:tcPr>
          <w:p w:rsidR="00C726DB" w:rsidRPr="00BC1019" w:rsidRDefault="00C726DB" w:rsidP="00993C24">
            <w:pPr>
              <w:tabs>
                <w:tab w:val="left" w:pos="1260"/>
              </w:tabs>
              <w:ind w:right="-428" w:firstLine="720"/>
            </w:pPr>
          </w:p>
          <w:p w:rsidR="00C726DB" w:rsidRPr="00BC1019" w:rsidRDefault="00C726DB" w:rsidP="00993C24">
            <w:pPr>
              <w:tabs>
                <w:tab w:val="left" w:pos="1260"/>
              </w:tabs>
              <w:ind w:right="-428" w:firstLine="720"/>
            </w:pPr>
          </w:p>
        </w:tc>
        <w:tc>
          <w:tcPr>
            <w:tcW w:w="4602" w:type="dxa"/>
            <w:tcBorders>
              <w:top w:val="nil"/>
              <w:left w:val="nil"/>
              <w:bottom w:val="single" w:sz="6" w:space="0" w:color="auto"/>
              <w:right w:val="nil"/>
            </w:tcBorders>
          </w:tcPr>
          <w:p w:rsidR="00C726DB" w:rsidRPr="00BC1019" w:rsidRDefault="00C726DB" w:rsidP="00993C24">
            <w:pPr>
              <w:tabs>
                <w:tab w:val="left" w:pos="1260"/>
              </w:tabs>
              <w:ind w:right="-428" w:firstLine="720"/>
            </w:pPr>
          </w:p>
        </w:tc>
      </w:tr>
      <w:tr w:rsidR="00C726DB" w:rsidRPr="00BC1019" w:rsidTr="00993C24">
        <w:tc>
          <w:tcPr>
            <w:tcW w:w="3447" w:type="dxa"/>
            <w:tcBorders>
              <w:top w:val="single" w:sz="6" w:space="0" w:color="auto"/>
              <w:left w:val="nil"/>
              <w:bottom w:val="nil"/>
              <w:right w:val="nil"/>
            </w:tcBorders>
          </w:tcPr>
          <w:p w:rsidR="00C726DB" w:rsidRPr="00BC1019" w:rsidRDefault="00C726DB" w:rsidP="00993C24">
            <w:pPr>
              <w:tabs>
                <w:tab w:val="left" w:pos="1260"/>
              </w:tabs>
              <w:ind w:right="-428" w:firstLine="1276"/>
              <w:jc w:val="both"/>
              <w:rPr>
                <w:sz w:val="18"/>
                <w:szCs w:val="18"/>
              </w:rPr>
            </w:pPr>
            <w:r w:rsidRPr="00BC1019">
              <w:rPr>
                <w:sz w:val="18"/>
                <w:szCs w:val="18"/>
              </w:rPr>
              <w:t>(подпись)</w:t>
            </w:r>
          </w:p>
          <w:p w:rsidR="00C726DB" w:rsidRPr="00BC1019" w:rsidRDefault="00C726DB" w:rsidP="00993C24">
            <w:pPr>
              <w:ind w:right="-428" w:firstLine="37"/>
              <w:rPr>
                <w:sz w:val="18"/>
                <w:szCs w:val="18"/>
              </w:rPr>
            </w:pPr>
            <w:r w:rsidRPr="00BC1019">
              <w:rPr>
                <w:sz w:val="18"/>
                <w:szCs w:val="18"/>
              </w:rPr>
              <w:t>МП</w:t>
            </w:r>
          </w:p>
        </w:tc>
        <w:tc>
          <w:tcPr>
            <w:tcW w:w="1373" w:type="dxa"/>
          </w:tcPr>
          <w:p w:rsidR="00C726DB" w:rsidRPr="00BC1019" w:rsidRDefault="00C726DB" w:rsidP="00993C24">
            <w:pPr>
              <w:tabs>
                <w:tab w:val="left" w:pos="1260"/>
              </w:tabs>
              <w:ind w:right="-428" w:firstLine="720"/>
              <w:jc w:val="center"/>
            </w:pPr>
          </w:p>
        </w:tc>
        <w:tc>
          <w:tcPr>
            <w:tcW w:w="4602" w:type="dxa"/>
            <w:tcBorders>
              <w:top w:val="single" w:sz="6" w:space="0" w:color="auto"/>
              <w:left w:val="nil"/>
              <w:bottom w:val="nil"/>
              <w:right w:val="nil"/>
            </w:tcBorders>
          </w:tcPr>
          <w:p w:rsidR="00C726DB" w:rsidRPr="00BC1019" w:rsidRDefault="00C726DB" w:rsidP="00993C24">
            <w:pPr>
              <w:tabs>
                <w:tab w:val="left" w:pos="1260"/>
                <w:tab w:val="left" w:pos="2727"/>
                <w:tab w:val="left" w:pos="3649"/>
              </w:tabs>
              <w:ind w:right="-428" w:firstLine="1058"/>
              <w:jc w:val="both"/>
              <w:rPr>
                <w:sz w:val="18"/>
                <w:szCs w:val="18"/>
              </w:rPr>
            </w:pPr>
            <w:r w:rsidRPr="00BC1019">
              <w:rPr>
                <w:sz w:val="18"/>
                <w:szCs w:val="18"/>
              </w:rPr>
              <w:t>(Ф.И.О. подписавшего, должность)</w:t>
            </w:r>
          </w:p>
          <w:p w:rsidR="00C726DB" w:rsidRPr="00BC1019" w:rsidRDefault="00C726DB" w:rsidP="00993C24">
            <w:pPr>
              <w:tabs>
                <w:tab w:val="left" w:pos="2727"/>
                <w:tab w:val="left" w:pos="3649"/>
              </w:tabs>
              <w:ind w:right="-428" w:firstLine="168"/>
              <w:jc w:val="both"/>
              <w:rPr>
                <w:sz w:val="18"/>
                <w:szCs w:val="18"/>
              </w:rPr>
            </w:pPr>
            <w:r w:rsidRPr="00BC1019">
              <w:rPr>
                <w:sz w:val="18"/>
                <w:szCs w:val="18"/>
              </w:rPr>
              <w:t>МП</w:t>
            </w:r>
          </w:p>
          <w:p w:rsidR="00C726DB" w:rsidRPr="00BC1019" w:rsidRDefault="00C726DB" w:rsidP="00993C24">
            <w:pPr>
              <w:tabs>
                <w:tab w:val="left" w:pos="1260"/>
              </w:tabs>
              <w:ind w:right="-428" w:firstLine="720"/>
              <w:jc w:val="center"/>
            </w:pPr>
          </w:p>
        </w:tc>
      </w:tr>
      <w:tr w:rsidR="00C726DB" w:rsidRPr="00BC1019" w:rsidTr="00993C24">
        <w:tc>
          <w:tcPr>
            <w:tcW w:w="3447" w:type="dxa"/>
          </w:tcPr>
          <w:p w:rsidR="00C726DB" w:rsidRPr="00BC1019" w:rsidRDefault="00C726DB" w:rsidP="00993C24">
            <w:pPr>
              <w:tabs>
                <w:tab w:val="left" w:pos="1260"/>
              </w:tabs>
              <w:ind w:right="-428" w:firstLine="720"/>
              <w:jc w:val="right"/>
            </w:pPr>
            <w:r w:rsidRPr="00BC1019">
              <w:t>.П.</w:t>
            </w:r>
          </w:p>
        </w:tc>
        <w:tc>
          <w:tcPr>
            <w:tcW w:w="1373" w:type="dxa"/>
          </w:tcPr>
          <w:p w:rsidR="00C726DB" w:rsidRPr="00BC1019" w:rsidRDefault="00C726DB" w:rsidP="00993C24">
            <w:pPr>
              <w:tabs>
                <w:tab w:val="left" w:pos="1260"/>
              </w:tabs>
              <w:ind w:right="-428" w:firstLine="720"/>
            </w:pPr>
          </w:p>
        </w:tc>
        <w:tc>
          <w:tcPr>
            <w:tcW w:w="4602" w:type="dxa"/>
          </w:tcPr>
          <w:p w:rsidR="00C726DB" w:rsidRPr="00BC1019" w:rsidRDefault="00C726DB" w:rsidP="00993C24">
            <w:pPr>
              <w:tabs>
                <w:tab w:val="left" w:pos="1260"/>
              </w:tabs>
              <w:ind w:right="-428" w:firstLine="720"/>
            </w:pPr>
          </w:p>
        </w:tc>
      </w:tr>
    </w:tbl>
    <w:p w:rsidR="00C726DB" w:rsidRPr="00BC1019" w:rsidRDefault="00C726DB" w:rsidP="00C726DB">
      <w:pPr>
        <w:tabs>
          <w:tab w:val="left" w:pos="1260"/>
        </w:tabs>
        <w:ind w:firstLine="720"/>
        <w:jc w:val="both"/>
      </w:pPr>
    </w:p>
    <w:p w:rsidR="00C726DB" w:rsidRPr="00BC1019" w:rsidRDefault="00C726DB" w:rsidP="00C726DB">
      <w:pPr>
        <w:tabs>
          <w:tab w:val="left" w:pos="1260"/>
        </w:tabs>
        <w:ind w:firstLine="720"/>
        <w:jc w:val="right"/>
      </w:pPr>
    </w:p>
    <w:p w:rsidR="00C726DB" w:rsidRPr="00BC1019" w:rsidRDefault="00C726DB" w:rsidP="00C726DB">
      <w:pPr>
        <w:tabs>
          <w:tab w:val="left" w:pos="1260"/>
        </w:tabs>
        <w:ind w:firstLine="720"/>
        <w:jc w:val="right"/>
      </w:pPr>
    </w:p>
    <w:p w:rsidR="004E339E" w:rsidRPr="00BC1019" w:rsidRDefault="00C726DB" w:rsidP="004E339E">
      <w:pPr>
        <w:spacing w:line="276" w:lineRule="auto"/>
        <w:jc w:val="center"/>
        <w:rPr>
          <w:b/>
          <w:sz w:val="26"/>
          <w:szCs w:val="26"/>
        </w:rPr>
      </w:pPr>
      <w:r w:rsidRPr="00BC1019">
        <w:br w:type="page"/>
      </w:r>
      <w:bookmarkStart w:id="144" w:name="_Toc447035377"/>
      <w:bookmarkStart w:id="145" w:name="_Toc446937530"/>
      <w:bookmarkStart w:id="146" w:name="_Toc446940106"/>
      <w:bookmarkStart w:id="147" w:name="_Toc447034968"/>
      <w:r w:rsidR="004E339E" w:rsidRPr="00BC1019">
        <w:rPr>
          <w:b/>
          <w:sz w:val="26"/>
          <w:szCs w:val="26"/>
        </w:rPr>
        <w:t>Часть IV. ПРОЕКТ ДОГОВОР</w:t>
      </w:r>
      <w:bookmarkStart w:id="148" w:name="_Toc47009482"/>
      <w:bookmarkStart w:id="149" w:name="_Toc82507696"/>
      <w:r w:rsidR="004E339E" w:rsidRPr="00BC1019">
        <w:rPr>
          <w:b/>
          <w:sz w:val="26"/>
          <w:szCs w:val="26"/>
        </w:rPr>
        <w:t>А</w:t>
      </w:r>
      <w:bookmarkEnd w:id="148"/>
      <w:bookmarkEnd w:id="149"/>
    </w:p>
    <w:p w:rsidR="004E339E" w:rsidRPr="00BC1019" w:rsidRDefault="004E339E" w:rsidP="004E339E">
      <w:pPr>
        <w:spacing w:line="276" w:lineRule="auto"/>
        <w:ind w:firstLine="720"/>
        <w:jc w:val="both"/>
        <w:rPr>
          <w:sz w:val="26"/>
          <w:szCs w:val="26"/>
        </w:rPr>
      </w:pPr>
    </w:p>
    <w:p w:rsidR="004E339E" w:rsidRPr="00BC1019" w:rsidRDefault="004E339E" w:rsidP="004E339E">
      <w:pPr>
        <w:spacing w:line="276" w:lineRule="auto"/>
        <w:jc w:val="both"/>
        <w:rPr>
          <w:sz w:val="26"/>
          <w:szCs w:val="26"/>
        </w:rPr>
      </w:pPr>
      <w:r w:rsidRPr="00BC1019">
        <w:rPr>
          <w:sz w:val="26"/>
          <w:szCs w:val="26"/>
        </w:rPr>
        <w:t>г. Москва</w:t>
      </w:r>
      <w:r w:rsidRPr="00BC1019">
        <w:rPr>
          <w:sz w:val="26"/>
          <w:szCs w:val="26"/>
        </w:rPr>
        <w:tab/>
      </w:r>
      <w:r w:rsidRPr="00BC1019">
        <w:rPr>
          <w:sz w:val="26"/>
          <w:szCs w:val="26"/>
        </w:rPr>
        <w:tab/>
      </w:r>
      <w:r w:rsidRPr="00BC1019">
        <w:rPr>
          <w:sz w:val="26"/>
          <w:szCs w:val="26"/>
        </w:rPr>
        <w:tab/>
      </w:r>
      <w:r w:rsidRPr="00BC1019">
        <w:rPr>
          <w:sz w:val="26"/>
          <w:szCs w:val="26"/>
        </w:rPr>
        <w:tab/>
        <w:t xml:space="preserve">     </w:t>
      </w:r>
      <w:r w:rsidRPr="00BC1019">
        <w:rPr>
          <w:sz w:val="26"/>
          <w:szCs w:val="26"/>
        </w:rPr>
        <w:tab/>
        <w:t xml:space="preserve">                     </w:t>
      </w:r>
      <w:r w:rsidRPr="00BC1019">
        <w:rPr>
          <w:sz w:val="26"/>
          <w:szCs w:val="26"/>
        </w:rPr>
        <w:tab/>
        <w:t xml:space="preserve">           «____» _________ 2022 г.  </w:t>
      </w:r>
    </w:p>
    <w:p w:rsidR="004E339E" w:rsidRPr="00BC1019" w:rsidRDefault="004E339E" w:rsidP="004E339E">
      <w:pPr>
        <w:spacing w:line="276" w:lineRule="auto"/>
        <w:jc w:val="both"/>
        <w:rPr>
          <w:b/>
          <w:sz w:val="26"/>
          <w:szCs w:val="26"/>
        </w:rPr>
      </w:pPr>
    </w:p>
    <w:p w:rsidR="004E339E" w:rsidRPr="00BC1019" w:rsidRDefault="004E339E" w:rsidP="004E339E">
      <w:pPr>
        <w:widowControl w:val="0"/>
        <w:spacing w:line="276" w:lineRule="auto"/>
        <w:ind w:firstLine="709"/>
        <w:jc w:val="both"/>
        <w:rPr>
          <w:bCs/>
          <w:sz w:val="26"/>
          <w:szCs w:val="26"/>
        </w:rPr>
      </w:pPr>
      <w:r w:rsidRPr="00BC1019">
        <w:rPr>
          <w:sz w:val="26"/>
          <w:szCs w:val="26"/>
        </w:rPr>
        <w:t>Автономная некоммерческая организация «Международный учебно-методический центр финансового мониторинга» (МУМЦФМ), именуемая в дальне</w:t>
      </w:r>
      <w:r w:rsidRPr="00BC1019">
        <w:rPr>
          <w:bCs/>
          <w:sz w:val="26"/>
          <w:szCs w:val="26"/>
        </w:rPr>
        <w:t xml:space="preserve">йшем «Заказчик», в лице </w:t>
      </w:r>
      <w:r w:rsidRPr="00BC1019">
        <w:rPr>
          <w:sz w:val="26"/>
          <w:szCs w:val="26"/>
        </w:rPr>
        <w:t>генерального директора Андроновой Маргариты Юрьевны</w:t>
      </w:r>
      <w:r w:rsidRPr="00BC1019">
        <w:rPr>
          <w:bCs/>
          <w:sz w:val="26"/>
          <w:szCs w:val="26"/>
        </w:rPr>
        <w:t xml:space="preserve">, </w:t>
      </w:r>
      <w:r w:rsidRPr="00BC1019">
        <w:rPr>
          <w:sz w:val="26"/>
          <w:szCs w:val="26"/>
        </w:rPr>
        <w:t xml:space="preserve">действующей на основании Устава, с одной стороны и </w:t>
      </w:r>
      <w:r w:rsidRPr="00BC1019">
        <w:rPr>
          <w:b/>
          <w:sz w:val="26"/>
          <w:szCs w:val="26"/>
        </w:rPr>
        <w:t>__________________________________________</w:t>
      </w:r>
      <w:r w:rsidRPr="00BC1019">
        <w:rPr>
          <w:sz w:val="26"/>
          <w:szCs w:val="26"/>
        </w:rPr>
        <w:t xml:space="preserve">, именуемое в дальнейшем «Исполнитель», в лице ___________________________________, </w:t>
      </w:r>
      <w:r w:rsidRPr="00BC1019">
        <w:rPr>
          <w:bCs/>
          <w:sz w:val="26"/>
          <w:szCs w:val="26"/>
        </w:rPr>
        <w:t xml:space="preserve">действующего на основании_________________, с другой </w:t>
      </w:r>
      <w:r w:rsidRPr="00BC1019">
        <w:rPr>
          <w:sz w:val="26"/>
          <w:szCs w:val="26"/>
        </w:rPr>
        <w:t>стороны, совместно</w:t>
      </w:r>
      <w:r w:rsidRPr="00BC1019">
        <w:rPr>
          <w:bCs/>
          <w:sz w:val="26"/>
          <w:szCs w:val="26"/>
        </w:rPr>
        <w:t xml:space="preserve"> именуемые </w:t>
      </w:r>
      <w:r w:rsidRPr="00BC1019">
        <w:rPr>
          <w:sz w:val="26"/>
          <w:szCs w:val="26"/>
        </w:rPr>
        <w:t xml:space="preserve">в дальнейшем </w:t>
      </w:r>
      <w:r w:rsidRPr="00BC1019">
        <w:rPr>
          <w:bCs/>
          <w:sz w:val="26"/>
          <w:szCs w:val="26"/>
        </w:rPr>
        <w:t xml:space="preserve">«Стороны» и каждая по отдельности «Сторона», на основании </w:t>
      </w:r>
      <w:r w:rsidRPr="00BC1019">
        <w:rPr>
          <w:sz w:val="26"/>
          <w:szCs w:val="26"/>
        </w:rPr>
        <w:t>___________________________</w:t>
      </w:r>
      <w:r w:rsidRPr="00BC1019">
        <w:rPr>
          <w:bCs/>
          <w:sz w:val="26"/>
          <w:szCs w:val="26"/>
        </w:rPr>
        <w:t xml:space="preserve"> заключили настоящий Договор (далее – Договор) о нижеследующем:</w:t>
      </w:r>
    </w:p>
    <w:p w:rsidR="004E339E" w:rsidRPr="00BC1019" w:rsidRDefault="004E339E" w:rsidP="00B50213">
      <w:pPr>
        <w:pStyle w:val="1"/>
        <w:keepLines/>
        <w:widowControl/>
        <w:numPr>
          <w:ilvl w:val="0"/>
          <w:numId w:val="22"/>
        </w:numPr>
        <w:suppressAutoHyphens w:val="0"/>
        <w:spacing w:before="100" w:beforeAutospacing="1" w:after="0" w:line="288" w:lineRule="auto"/>
        <w:ind w:left="0" w:hanging="5"/>
        <w:rPr>
          <w:rFonts w:cs="Times New Roman"/>
          <w:sz w:val="26"/>
          <w:szCs w:val="26"/>
        </w:rPr>
      </w:pPr>
      <w:bookmarkStart w:id="150" w:name="_Toc99352335"/>
      <w:r w:rsidRPr="00BC1019">
        <w:rPr>
          <w:rFonts w:cs="Times New Roman"/>
          <w:sz w:val="26"/>
          <w:szCs w:val="26"/>
        </w:rPr>
        <w:t>ПРЕДМЕТ ДОГОВОРА</w:t>
      </w:r>
      <w:bookmarkEnd w:id="150"/>
    </w:p>
    <w:p w:rsidR="004E339E" w:rsidRPr="00BC1019" w:rsidRDefault="004E339E" w:rsidP="004E339E">
      <w:pPr>
        <w:pStyle w:val="14"/>
        <w:spacing w:line="276" w:lineRule="auto"/>
        <w:ind w:firstLine="708"/>
        <w:jc w:val="both"/>
        <w:rPr>
          <w:rFonts w:eastAsia="Times New Roman"/>
          <w:bCs/>
          <w:color w:val="auto"/>
          <w:sz w:val="26"/>
          <w:szCs w:val="26"/>
        </w:rPr>
      </w:pPr>
      <w:r w:rsidRPr="00BC1019">
        <w:rPr>
          <w:rFonts w:eastAsia="Times New Roman"/>
          <w:bCs/>
          <w:color w:val="auto"/>
          <w:sz w:val="26"/>
          <w:szCs w:val="26"/>
        </w:rPr>
        <w:t>1.1. Заказчик поручает, а Исполнитель принимает на себя обязательства по аренде и администрированию облачной инфраструктуры Yandex.Cloud в рамках развития и внедрения электронных сервисов в сфере ПОД/ФТ. (далее – услуги).</w:t>
      </w:r>
    </w:p>
    <w:p w:rsidR="004E339E" w:rsidRPr="00BC1019" w:rsidRDefault="004E339E" w:rsidP="004E339E">
      <w:pPr>
        <w:pStyle w:val="14"/>
        <w:spacing w:line="276" w:lineRule="auto"/>
        <w:ind w:firstLine="708"/>
        <w:jc w:val="both"/>
        <w:rPr>
          <w:rFonts w:eastAsia="Times New Roman"/>
          <w:bCs/>
          <w:color w:val="auto"/>
          <w:sz w:val="26"/>
          <w:szCs w:val="26"/>
        </w:rPr>
      </w:pPr>
      <w:r w:rsidRPr="00BC1019">
        <w:rPr>
          <w:rFonts w:eastAsia="Times New Roman"/>
          <w:bCs/>
          <w:color w:val="auto"/>
          <w:sz w:val="26"/>
          <w:szCs w:val="26"/>
        </w:rPr>
        <w:t xml:space="preserve">1.2. Полный перечень и объемы услуг, являющихся предметом настоящего Договора, определены в Техническом задании (Приложение № 1 к настоящему Договору). </w:t>
      </w:r>
    </w:p>
    <w:p w:rsidR="004E339E" w:rsidRPr="00BC1019" w:rsidRDefault="004E339E" w:rsidP="004E339E">
      <w:pPr>
        <w:pStyle w:val="14"/>
        <w:spacing w:line="276" w:lineRule="auto"/>
        <w:ind w:firstLine="708"/>
        <w:jc w:val="both"/>
        <w:rPr>
          <w:rFonts w:eastAsia="Times New Roman"/>
          <w:bCs/>
          <w:color w:val="auto"/>
          <w:sz w:val="26"/>
          <w:szCs w:val="26"/>
        </w:rPr>
      </w:pPr>
      <w:r w:rsidRPr="00BC1019">
        <w:rPr>
          <w:rFonts w:eastAsia="Times New Roman"/>
          <w:bCs/>
          <w:color w:val="auto"/>
          <w:sz w:val="26"/>
          <w:szCs w:val="26"/>
        </w:rPr>
        <w:t>1.3. Срок оказания услуг с 01.07.2022 г. по 31.12.2022 г. включительно.</w:t>
      </w:r>
    </w:p>
    <w:p w:rsidR="004E339E" w:rsidRPr="00BC1019" w:rsidRDefault="004E339E" w:rsidP="00B50213">
      <w:pPr>
        <w:pStyle w:val="1"/>
        <w:keepLines/>
        <w:widowControl/>
        <w:numPr>
          <w:ilvl w:val="0"/>
          <w:numId w:val="22"/>
        </w:numPr>
        <w:suppressAutoHyphens w:val="0"/>
        <w:spacing w:before="120" w:after="0" w:line="288" w:lineRule="auto"/>
        <w:ind w:left="0" w:firstLine="0"/>
        <w:rPr>
          <w:rFonts w:cs="Times New Roman"/>
          <w:sz w:val="26"/>
          <w:szCs w:val="26"/>
        </w:rPr>
      </w:pPr>
      <w:bookmarkStart w:id="151" w:name="_Toc99352336"/>
      <w:r w:rsidRPr="00BC1019">
        <w:rPr>
          <w:rFonts w:cs="Times New Roman"/>
          <w:sz w:val="26"/>
          <w:szCs w:val="26"/>
        </w:rPr>
        <w:t>ЦЕНА ДОГОВОРА И ПОРЯДОК РАСЧЕТОВ</w:t>
      </w:r>
      <w:bookmarkEnd w:id="151"/>
    </w:p>
    <w:p w:rsidR="004E339E" w:rsidRPr="00BC1019" w:rsidRDefault="004E339E" w:rsidP="00B50213">
      <w:pPr>
        <w:pStyle w:val="af9"/>
        <w:numPr>
          <w:ilvl w:val="1"/>
          <w:numId w:val="22"/>
        </w:numPr>
        <w:spacing w:line="276" w:lineRule="auto"/>
        <w:ind w:left="0" w:firstLine="851"/>
        <w:jc w:val="both"/>
        <w:rPr>
          <w:bCs/>
          <w:sz w:val="26"/>
          <w:szCs w:val="26"/>
        </w:rPr>
      </w:pPr>
      <w:r w:rsidRPr="00BC1019">
        <w:rPr>
          <w:bCs/>
          <w:sz w:val="26"/>
          <w:szCs w:val="26"/>
        </w:rPr>
        <w:t xml:space="preserve">Общая стоимость услуг по настоящему Договору в соответствии со </w:t>
      </w:r>
      <w:r w:rsidR="001A747F" w:rsidRPr="00BC1019">
        <w:rPr>
          <w:bCs/>
          <w:sz w:val="26"/>
          <w:szCs w:val="26"/>
        </w:rPr>
        <w:t>С</w:t>
      </w:r>
      <w:r w:rsidRPr="00BC1019">
        <w:rPr>
          <w:bCs/>
          <w:sz w:val="26"/>
          <w:szCs w:val="26"/>
        </w:rPr>
        <w:t>труктурой цены (Приложение № 2 к настоящему Договору) составляет _________ (сумма прописью) рублей __ копеек, включая НДС __%.</w:t>
      </w:r>
    </w:p>
    <w:p w:rsidR="004E339E" w:rsidRPr="00BC1019" w:rsidRDefault="004E339E" w:rsidP="004E339E">
      <w:pPr>
        <w:spacing w:line="276" w:lineRule="auto"/>
        <w:ind w:firstLine="1440"/>
        <w:jc w:val="both"/>
        <w:rPr>
          <w:sz w:val="26"/>
          <w:szCs w:val="26"/>
        </w:rPr>
      </w:pPr>
      <w:r w:rsidRPr="00BC1019">
        <w:rPr>
          <w:sz w:val="26"/>
          <w:szCs w:val="26"/>
        </w:rPr>
        <w:t>Стоимость услуг в месяц составляет ___________</w:t>
      </w:r>
      <w:r w:rsidRPr="00BC1019">
        <w:rPr>
          <w:b/>
          <w:sz w:val="26"/>
          <w:szCs w:val="26"/>
        </w:rPr>
        <w:t xml:space="preserve"> </w:t>
      </w:r>
      <w:r w:rsidRPr="00BC1019">
        <w:rPr>
          <w:sz w:val="26"/>
          <w:szCs w:val="26"/>
        </w:rPr>
        <w:t>(сумма прописью) рублей __ копеек, включая НДС __%.</w:t>
      </w:r>
    </w:p>
    <w:p w:rsidR="004E339E" w:rsidRPr="00BC1019" w:rsidRDefault="004E339E" w:rsidP="004E339E">
      <w:pPr>
        <w:pStyle w:val="14"/>
        <w:spacing w:line="276" w:lineRule="auto"/>
        <w:ind w:firstLine="708"/>
        <w:jc w:val="both"/>
        <w:rPr>
          <w:rFonts w:eastAsia="Times New Roman"/>
          <w:bCs/>
          <w:color w:val="auto"/>
          <w:sz w:val="26"/>
          <w:szCs w:val="26"/>
        </w:rPr>
      </w:pPr>
      <w:r w:rsidRPr="00BC1019">
        <w:rPr>
          <w:color w:val="auto"/>
          <w:sz w:val="26"/>
          <w:szCs w:val="26"/>
        </w:rPr>
        <w:t>2.</w:t>
      </w:r>
      <w:r w:rsidRPr="00BC1019">
        <w:rPr>
          <w:rFonts w:eastAsia="Times New Roman"/>
          <w:bCs/>
          <w:color w:val="auto"/>
          <w:sz w:val="26"/>
          <w:szCs w:val="26"/>
        </w:rPr>
        <w:t>2.</w:t>
      </w:r>
      <w:r w:rsidRPr="00BC1019">
        <w:rPr>
          <w:rFonts w:eastAsia="Times New Roman"/>
          <w:bCs/>
          <w:color w:val="auto"/>
          <w:sz w:val="26"/>
          <w:szCs w:val="26"/>
        </w:rPr>
        <w:tab/>
        <w:t>Стоимость услуг неизменна и действует на весь срок действия Договора, за исключением случаев, установленных законодательством Российской Федерации.</w:t>
      </w:r>
    </w:p>
    <w:p w:rsidR="004E339E" w:rsidRPr="00BC1019" w:rsidRDefault="004E339E" w:rsidP="004E339E">
      <w:pPr>
        <w:pStyle w:val="14"/>
        <w:spacing w:line="276" w:lineRule="auto"/>
        <w:ind w:firstLine="708"/>
        <w:jc w:val="both"/>
        <w:rPr>
          <w:rFonts w:eastAsia="Times New Roman"/>
          <w:bCs/>
          <w:color w:val="auto"/>
          <w:sz w:val="26"/>
          <w:szCs w:val="26"/>
        </w:rPr>
      </w:pPr>
      <w:r w:rsidRPr="00BC1019">
        <w:rPr>
          <w:rFonts w:eastAsia="Times New Roman"/>
          <w:bCs/>
          <w:color w:val="auto"/>
          <w:sz w:val="26"/>
          <w:szCs w:val="26"/>
        </w:rPr>
        <w:t xml:space="preserve">2.3. </w:t>
      </w:r>
      <w:r w:rsidR="00484250" w:rsidRPr="00BC1019">
        <w:rPr>
          <w:rFonts w:eastAsia="Times New Roman"/>
          <w:bCs/>
          <w:color w:val="auto"/>
          <w:sz w:val="26"/>
          <w:szCs w:val="26"/>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таможенных пошлин и других обязательных платежей.</w:t>
      </w:r>
    </w:p>
    <w:p w:rsidR="004E339E" w:rsidRPr="00BC1019" w:rsidRDefault="004E339E" w:rsidP="004E339E">
      <w:pPr>
        <w:pStyle w:val="14"/>
        <w:spacing w:line="276" w:lineRule="auto"/>
        <w:ind w:firstLine="708"/>
        <w:jc w:val="both"/>
        <w:rPr>
          <w:color w:val="auto"/>
          <w:sz w:val="26"/>
          <w:szCs w:val="26"/>
        </w:rPr>
      </w:pPr>
      <w:r w:rsidRPr="00BC1019">
        <w:rPr>
          <w:rFonts w:eastAsia="Times New Roman"/>
          <w:bCs/>
          <w:color w:val="auto"/>
          <w:sz w:val="26"/>
          <w:szCs w:val="26"/>
        </w:rPr>
        <w:t>2.4</w:t>
      </w:r>
      <w:r w:rsidRPr="00BC1019">
        <w:rPr>
          <w:color w:val="auto"/>
          <w:sz w:val="26"/>
          <w:szCs w:val="26"/>
        </w:rPr>
        <w:t>.</w:t>
      </w:r>
      <w:r w:rsidRPr="00BC1019">
        <w:rPr>
          <w:color w:val="auto"/>
          <w:sz w:val="26"/>
          <w:szCs w:val="26"/>
        </w:rPr>
        <w:tab/>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настоящего Договора.</w:t>
      </w:r>
    </w:p>
    <w:p w:rsidR="004E339E" w:rsidRPr="00BC1019" w:rsidRDefault="004E339E" w:rsidP="004E339E">
      <w:pPr>
        <w:pStyle w:val="14"/>
        <w:spacing w:line="276" w:lineRule="auto"/>
        <w:ind w:firstLine="708"/>
        <w:jc w:val="both"/>
        <w:rPr>
          <w:color w:val="auto"/>
          <w:sz w:val="26"/>
          <w:szCs w:val="26"/>
        </w:rPr>
      </w:pPr>
      <w:r w:rsidRPr="00BC1019">
        <w:rPr>
          <w:color w:val="auto"/>
          <w:sz w:val="26"/>
          <w:szCs w:val="26"/>
        </w:rPr>
        <w:t>2.</w:t>
      </w:r>
      <w:r w:rsidRPr="00BC1019">
        <w:rPr>
          <w:rFonts w:eastAsia="Times New Roman"/>
          <w:bCs/>
          <w:color w:val="auto"/>
          <w:sz w:val="26"/>
          <w:szCs w:val="26"/>
        </w:rPr>
        <w:t>5.</w:t>
      </w:r>
      <w:r w:rsidRPr="00BC1019">
        <w:rPr>
          <w:rFonts w:eastAsia="Times New Roman"/>
          <w:bCs/>
          <w:color w:val="auto"/>
          <w:sz w:val="26"/>
          <w:szCs w:val="26"/>
        </w:rPr>
        <w:tab/>
        <w:t xml:space="preserve"> </w:t>
      </w:r>
      <w:r w:rsidR="00484250" w:rsidRPr="00BC1019">
        <w:rPr>
          <w:color w:val="auto"/>
          <w:sz w:val="26"/>
          <w:szCs w:val="26"/>
        </w:rPr>
        <w:t xml:space="preserve">Оплата за оказанные услуги осуществляется в течение 15 (пятнадцати) рабочих дней с даты подписания Сторонами (или их уполномоченными представителями) Акта сдачи-приемки оказанных услуг на основании счета (при отсутствии замечаний со стороны Заказчика) </w:t>
      </w:r>
      <w:r w:rsidR="00484250" w:rsidRPr="00BC1019">
        <w:rPr>
          <w:bCs/>
          <w:color w:val="auto"/>
          <w:sz w:val="26"/>
          <w:szCs w:val="26"/>
        </w:rPr>
        <w:t xml:space="preserve">или подписания Сторонами Протокола устранения замечаний (при их наличии) и соответствующего </w:t>
      </w:r>
      <w:r w:rsidR="00484250" w:rsidRPr="00BC1019">
        <w:rPr>
          <w:color w:val="auto"/>
          <w:sz w:val="26"/>
          <w:szCs w:val="26"/>
        </w:rPr>
        <w:t>Акта сдачи-приемки оказанных услуг. Вместе со счетом Исполнитель предоставляет счет-фактуру (при наличии).</w:t>
      </w:r>
    </w:p>
    <w:p w:rsidR="004E339E" w:rsidRPr="00BC1019" w:rsidRDefault="004E339E" w:rsidP="004E339E">
      <w:pPr>
        <w:pStyle w:val="14"/>
        <w:spacing w:line="276" w:lineRule="auto"/>
        <w:ind w:firstLine="708"/>
        <w:jc w:val="both"/>
        <w:rPr>
          <w:color w:val="auto"/>
          <w:sz w:val="26"/>
          <w:szCs w:val="26"/>
        </w:rPr>
      </w:pPr>
      <w:r w:rsidRPr="00BC1019">
        <w:rPr>
          <w:color w:val="auto"/>
          <w:sz w:val="26"/>
          <w:szCs w:val="26"/>
        </w:rPr>
        <w:t>2.</w:t>
      </w:r>
      <w:r w:rsidRPr="00BC1019">
        <w:rPr>
          <w:rFonts w:eastAsia="Times New Roman"/>
          <w:bCs/>
          <w:color w:val="auto"/>
          <w:sz w:val="26"/>
          <w:szCs w:val="26"/>
        </w:rPr>
        <w:t>6.</w:t>
      </w:r>
      <w:r w:rsidRPr="00BC1019">
        <w:rPr>
          <w:rFonts w:eastAsia="Times New Roman"/>
          <w:bCs/>
          <w:color w:val="auto"/>
          <w:sz w:val="26"/>
          <w:szCs w:val="26"/>
        </w:rPr>
        <w:tab/>
      </w:r>
      <w:r w:rsidRPr="00BC1019">
        <w:rPr>
          <w:color w:val="auto"/>
          <w:sz w:val="26"/>
          <w:szCs w:val="26"/>
        </w:rPr>
        <w:t xml:space="preserve">Обязанности Заказчика по оплате считаются исполненными с момента списания денежных средств с расчетного счета Заказчика. </w:t>
      </w:r>
    </w:p>
    <w:p w:rsidR="004E339E" w:rsidRPr="00BC1019" w:rsidRDefault="004E339E" w:rsidP="004E339E">
      <w:pPr>
        <w:pStyle w:val="14"/>
        <w:spacing w:line="276" w:lineRule="auto"/>
        <w:ind w:firstLine="708"/>
        <w:jc w:val="both"/>
        <w:rPr>
          <w:color w:val="auto"/>
          <w:sz w:val="26"/>
          <w:szCs w:val="26"/>
        </w:rPr>
      </w:pPr>
      <w:r w:rsidRPr="00BC1019">
        <w:rPr>
          <w:color w:val="auto"/>
          <w:sz w:val="26"/>
          <w:szCs w:val="26"/>
        </w:rPr>
        <w:t>2.</w:t>
      </w:r>
      <w:r w:rsidRPr="00BC1019">
        <w:rPr>
          <w:rFonts w:eastAsia="Times New Roman"/>
          <w:bCs/>
          <w:color w:val="auto"/>
          <w:sz w:val="26"/>
          <w:szCs w:val="26"/>
        </w:rPr>
        <w:t>7</w:t>
      </w:r>
      <w:r w:rsidRPr="00BC1019">
        <w:rPr>
          <w:color w:val="auto"/>
          <w:sz w:val="26"/>
          <w:szCs w:val="26"/>
        </w:rPr>
        <w:t xml:space="preserve">. Стороны несут ответственность за корректное указание своих банковских реквизитов в рамках настоящего Договора и за информирование другой Стороны об их изменении, включая ответственность за последствия несвоевременного информирования. </w:t>
      </w:r>
    </w:p>
    <w:p w:rsidR="004E339E" w:rsidRPr="00BC1019" w:rsidRDefault="004E339E" w:rsidP="004E339E">
      <w:pPr>
        <w:pStyle w:val="14"/>
        <w:spacing w:line="276" w:lineRule="auto"/>
        <w:ind w:firstLine="708"/>
        <w:jc w:val="both"/>
        <w:rPr>
          <w:rFonts w:eastAsia="Times New Roman"/>
          <w:bCs/>
          <w:color w:val="auto"/>
          <w:sz w:val="26"/>
          <w:szCs w:val="26"/>
        </w:rPr>
      </w:pPr>
      <w:r w:rsidRPr="00BC1019">
        <w:rPr>
          <w:rFonts w:eastAsia="Times New Roman"/>
          <w:bCs/>
          <w:color w:val="auto"/>
          <w:sz w:val="26"/>
          <w:szCs w:val="26"/>
        </w:rPr>
        <w:t>2.8.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4E339E" w:rsidRPr="00BC1019" w:rsidRDefault="004E339E" w:rsidP="004E339E">
      <w:pPr>
        <w:keepNext/>
        <w:tabs>
          <w:tab w:val="left" w:pos="708"/>
        </w:tabs>
        <w:spacing w:before="120" w:line="264" w:lineRule="auto"/>
        <w:jc w:val="center"/>
        <w:rPr>
          <w:b/>
          <w:sz w:val="26"/>
          <w:szCs w:val="26"/>
        </w:rPr>
      </w:pPr>
      <w:r w:rsidRPr="00BC1019">
        <w:rPr>
          <w:b/>
          <w:sz w:val="26"/>
          <w:szCs w:val="26"/>
        </w:rPr>
        <w:t>3. ПРАВА И ОБЯЗАННОСТИ СТОРОН</w:t>
      </w:r>
    </w:p>
    <w:p w:rsidR="004E339E" w:rsidRPr="00BC1019" w:rsidRDefault="004E339E" w:rsidP="004E339E">
      <w:pPr>
        <w:tabs>
          <w:tab w:val="left" w:pos="0"/>
        </w:tabs>
        <w:spacing w:line="264" w:lineRule="auto"/>
        <w:ind w:firstLine="567"/>
        <w:jc w:val="both"/>
        <w:rPr>
          <w:b/>
          <w:sz w:val="26"/>
          <w:szCs w:val="26"/>
        </w:rPr>
      </w:pPr>
      <w:r w:rsidRPr="00BC1019">
        <w:rPr>
          <w:sz w:val="26"/>
          <w:szCs w:val="26"/>
        </w:rPr>
        <w:t>3.1. </w:t>
      </w:r>
      <w:r w:rsidRPr="00BC1019">
        <w:rPr>
          <w:b/>
          <w:sz w:val="26"/>
          <w:szCs w:val="26"/>
        </w:rPr>
        <w:t>Исполнитель обязан:</w:t>
      </w:r>
    </w:p>
    <w:p w:rsidR="004E339E" w:rsidRPr="00BC1019" w:rsidRDefault="004E339E" w:rsidP="004E339E">
      <w:pPr>
        <w:tabs>
          <w:tab w:val="left" w:pos="0"/>
        </w:tabs>
        <w:spacing w:line="264" w:lineRule="auto"/>
        <w:ind w:firstLine="567"/>
        <w:jc w:val="both"/>
        <w:rPr>
          <w:sz w:val="26"/>
          <w:szCs w:val="26"/>
        </w:rPr>
      </w:pPr>
      <w:r w:rsidRPr="00BC1019">
        <w:rPr>
          <w:sz w:val="26"/>
          <w:szCs w:val="26"/>
        </w:rPr>
        <w:t>3.1.1. Оказать услуги в соответствии с Техническим заданием (Приложение № 1 к настоящему Договору) по ценам, в соответствии с</w:t>
      </w:r>
      <w:r w:rsidR="001A747F" w:rsidRPr="00BC1019">
        <w:rPr>
          <w:sz w:val="26"/>
          <w:szCs w:val="26"/>
        </w:rPr>
        <w:t>о Структурой цены (</w:t>
      </w:r>
      <w:r w:rsidRPr="00BC1019">
        <w:rPr>
          <w:sz w:val="26"/>
          <w:szCs w:val="26"/>
        </w:rPr>
        <w:t>Приложением №2 к настоящему Договору</w:t>
      </w:r>
      <w:r w:rsidR="001A747F" w:rsidRPr="00BC1019">
        <w:rPr>
          <w:sz w:val="26"/>
          <w:szCs w:val="26"/>
        </w:rPr>
        <w:t>)</w:t>
      </w:r>
      <w:r w:rsidRPr="00BC1019">
        <w:rPr>
          <w:sz w:val="26"/>
          <w:szCs w:val="26"/>
        </w:rPr>
        <w:t>;</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3.1.2.</w:t>
      </w:r>
      <w:r w:rsidRPr="00BC1019">
        <w:rPr>
          <w:sz w:val="26"/>
          <w:szCs w:val="26"/>
        </w:rPr>
        <w:tab/>
        <w:t xml:space="preserve"> Создавать условия для проверки хода оказанных услуг и осуществления приёмки услуг;</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3.1.3.</w:t>
      </w:r>
      <w:r w:rsidRPr="00BC1019">
        <w:rPr>
          <w:sz w:val="26"/>
          <w:szCs w:val="26"/>
        </w:rPr>
        <w:tab/>
        <w:t xml:space="preserve"> В случае изменения банковских реквизитов в трехдневный срок письменно извещать Заказчика, указав новые реквизиты.</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3.1.4.</w:t>
      </w:r>
      <w:r w:rsidRPr="00BC1019">
        <w:rPr>
          <w:sz w:val="26"/>
          <w:szCs w:val="26"/>
        </w:rPr>
        <w:tab/>
        <w:t xml:space="preserve"> Представить Заказчику в сроки, предусмотренные условиями настоящего Договора, результаты исполнения своих обязательств по настоящему Договору и передаточные документы.</w:t>
      </w:r>
    </w:p>
    <w:p w:rsidR="004E339E" w:rsidRPr="00BC1019" w:rsidRDefault="004E339E" w:rsidP="00B50213">
      <w:pPr>
        <w:pStyle w:val="aa"/>
        <w:widowControl/>
        <w:numPr>
          <w:ilvl w:val="2"/>
          <w:numId w:val="23"/>
        </w:numPr>
        <w:spacing w:after="0" w:line="264" w:lineRule="auto"/>
        <w:ind w:left="0" w:firstLine="567"/>
        <w:jc w:val="both"/>
        <w:rPr>
          <w:sz w:val="26"/>
          <w:szCs w:val="26"/>
        </w:rPr>
      </w:pPr>
      <w:r w:rsidRPr="00BC1019">
        <w:rPr>
          <w:sz w:val="26"/>
          <w:szCs w:val="26"/>
        </w:rPr>
        <w:t xml:space="preserve">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 </w:t>
      </w:r>
    </w:p>
    <w:p w:rsidR="004E339E" w:rsidRPr="00BC1019" w:rsidRDefault="004E339E" w:rsidP="004E339E">
      <w:pPr>
        <w:tabs>
          <w:tab w:val="left" w:pos="0"/>
        </w:tabs>
        <w:spacing w:line="264" w:lineRule="auto"/>
        <w:ind w:firstLine="567"/>
        <w:jc w:val="both"/>
        <w:rPr>
          <w:sz w:val="26"/>
          <w:szCs w:val="26"/>
        </w:rPr>
      </w:pPr>
      <w:r w:rsidRPr="00BC1019">
        <w:rPr>
          <w:sz w:val="26"/>
          <w:szCs w:val="26"/>
        </w:rPr>
        <w:t>3.1.6.</w:t>
      </w:r>
      <w:r w:rsidRPr="00BC1019">
        <w:rPr>
          <w:sz w:val="26"/>
          <w:szCs w:val="26"/>
        </w:rPr>
        <w:tab/>
        <w:t>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настоящему Договору, если Исполнитель допустил отступление от условий настоящего Договора.</w:t>
      </w:r>
    </w:p>
    <w:p w:rsidR="004E339E" w:rsidRPr="00BC1019" w:rsidRDefault="004E339E" w:rsidP="004E339E">
      <w:pPr>
        <w:tabs>
          <w:tab w:val="left" w:pos="0"/>
        </w:tabs>
        <w:spacing w:line="264" w:lineRule="auto"/>
        <w:ind w:firstLine="567"/>
        <w:jc w:val="both"/>
        <w:rPr>
          <w:b/>
          <w:sz w:val="26"/>
          <w:szCs w:val="26"/>
        </w:rPr>
      </w:pPr>
      <w:r w:rsidRPr="00BC1019">
        <w:rPr>
          <w:b/>
          <w:sz w:val="26"/>
          <w:szCs w:val="26"/>
        </w:rPr>
        <w:t>3.2. Исполнитель вправе:</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3.2.1.</w:t>
      </w:r>
      <w:r w:rsidRPr="00BC1019">
        <w:rPr>
          <w:sz w:val="26"/>
          <w:szCs w:val="26"/>
        </w:rPr>
        <w:tab/>
        <w:t>привлекать по согласованию с Заказчиком к выполнению настоящего Договора соисполнителей. Невыполнение соисполнителем обязательств перед Исполнителем не освобождает Исполнителя от выполнения условий настоящего Договора;</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3.2.2.</w:t>
      </w:r>
      <w:r w:rsidRPr="00BC1019">
        <w:rPr>
          <w:sz w:val="26"/>
          <w:szCs w:val="26"/>
        </w:rPr>
        <w:tab/>
        <w:t>запрашивать и получать от Заказчика имеющуюся у него необходимую для оказания услуг информацию.</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3.2.3.</w:t>
      </w:r>
      <w:r w:rsidRPr="00BC1019">
        <w:rPr>
          <w:sz w:val="26"/>
          <w:szCs w:val="26"/>
        </w:rPr>
        <w:tab/>
        <w:t xml:space="preserve">Требовать от Заказчика оплаты своевременно и в полном объеме оказанных услуг, предусмотренных настоящим Договором, </w:t>
      </w:r>
    </w:p>
    <w:p w:rsidR="004E339E" w:rsidRPr="00BC1019" w:rsidRDefault="004E339E" w:rsidP="004E339E">
      <w:pPr>
        <w:tabs>
          <w:tab w:val="left" w:pos="0"/>
        </w:tabs>
        <w:spacing w:line="264" w:lineRule="auto"/>
        <w:ind w:firstLine="567"/>
        <w:jc w:val="both"/>
        <w:rPr>
          <w:b/>
          <w:sz w:val="26"/>
          <w:szCs w:val="26"/>
        </w:rPr>
      </w:pPr>
      <w:r w:rsidRPr="00BC1019">
        <w:rPr>
          <w:b/>
          <w:sz w:val="26"/>
          <w:szCs w:val="26"/>
        </w:rPr>
        <w:t>3.3. Заказчик обязан:</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3.3.1.</w:t>
      </w:r>
      <w:r w:rsidRPr="00BC1019">
        <w:rPr>
          <w:sz w:val="26"/>
          <w:szCs w:val="26"/>
        </w:rPr>
        <w:tab/>
        <w:t>По запросу Исполнителя передавать ему имеющуюся у Заказчика необходимую для оказания услуг информацию;</w:t>
      </w:r>
    </w:p>
    <w:p w:rsidR="004E339E" w:rsidRPr="00BC1019" w:rsidRDefault="004E339E" w:rsidP="004E339E">
      <w:pPr>
        <w:tabs>
          <w:tab w:val="left" w:pos="720"/>
          <w:tab w:val="left" w:pos="993"/>
        </w:tabs>
        <w:spacing w:line="264" w:lineRule="auto"/>
        <w:ind w:firstLine="567"/>
        <w:jc w:val="both"/>
        <w:rPr>
          <w:sz w:val="26"/>
          <w:szCs w:val="26"/>
        </w:rPr>
      </w:pPr>
      <w:r w:rsidRPr="00BC1019">
        <w:rPr>
          <w:sz w:val="26"/>
          <w:szCs w:val="26"/>
        </w:rPr>
        <w:t>3.3.2.</w:t>
      </w:r>
      <w:r w:rsidRPr="00BC1019">
        <w:rPr>
          <w:sz w:val="26"/>
          <w:szCs w:val="26"/>
        </w:rPr>
        <w:tab/>
        <w:t>принять результаты оказанных услуг в соответствии с настоящим Договором и оплатить их.</w:t>
      </w:r>
    </w:p>
    <w:p w:rsidR="004E339E" w:rsidRPr="00BC1019" w:rsidRDefault="004E339E" w:rsidP="004E339E">
      <w:pPr>
        <w:tabs>
          <w:tab w:val="left" w:pos="720"/>
          <w:tab w:val="left" w:pos="993"/>
        </w:tabs>
        <w:spacing w:line="264" w:lineRule="auto"/>
        <w:ind w:firstLine="567"/>
        <w:jc w:val="both"/>
        <w:rPr>
          <w:b/>
          <w:sz w:val="26"/>
          <w:szCs w:val="26"/>
        </w:rPr>
      </w:pPr>
      <w:r w:rsidRPr="00BC1019">
        <w:rPr>
          <w:b/>
          <w:sz w:val="26"/>
          <w:szCs w:val="26"/>
        </w:rPr>
        <w:t>3.4. Заказчик вправе:</w:t>
      </w:r>
    </w:p>
    <w:p w:rsidR="004E339E" w:rsidRPr="00BC1019" w:rsidRDefault="004E339E" w:rsidP="004E339E">
      <w:pPr>
        <w:tabs>
          <w:tab w:val="num" w:pos="0"/>
        </w:tabs>
        <w:autoSpaceDE w:val="0"/>
        <w:autoSpaceDN w:val="0"/>
        <w:adjustRightInd w:val="0"/>
        <w:spacing w:line="264" w:lineRule="auto"/>
        <w:ind w:firstLine="567"/>
        <w:jc w:val="both"/>
        <w:rPr>
          <w:sz w:val="26"/>
          <w:szCs w:val="26"/>
        </w:rPr>
      </w:pPr>
      <w:r w:rsidRPr="00BC1019">
        <w:rPr>
          <w:sz w:val="26"/>
          <w:szCs w:val="26"/>
        </w:rPr>
        <w:t>3.4.1.</w:t>
      </w:r>
      <w:r w:rsidRPr="00BC1019">
        <w:rPr>
          <w:sz w:val="26"/>
          <w:szCs w:val="26"/>
        </w:rPr>
        <w:tab/>
        <w:t>Осуществлять контроль за ходом и качеством оказания услуг, предусмотренным Договором.</w:t>
      </w:r>
    </w:p>
    <w:p w:rsidR="004E339E" w:rsidRPr="00BC1019" w:rsidRDefault="004E339E" w:rsidP="004E339E">
      <w:pPr>
        <w:tabs>
          <w:tab w:val="num" w:pos="0"/>
        </w:tabs>
        <w:autoSpaceDE w:val="0"/>
        <w:autoSpaceDN w:val="0"/>
        <w:adjustRightInd w:val="0"/>
        <w:spacing w:line="264" w:lineRule="auto"/>
        <w:ind w:firstLine="567"/>
        <w:jc w:val="both"/>
        <w:rPr>
          <w:sz w:val="26"/>
          <w:szCs w:val="26"/>
        </w:rPr>
      </w:pPr>
      <w:r w:rsidRPr="00BC1019">
        <w:rPr>
          <w:sz w:val="26"/>
          <w:szCs w:val="26"/>
        </w:rPr>
        <w:t>3.4.2.</w:t>
      </w:r>
      <w:r w:rsidRPr="00BC1019">
        <w:rPr>
          <w:sz w:val="26"/>
          <w:szCs w:val="26"/>
        </w:rPr>
        <w:tab/>
        <w:t>Требовать от Исполнителя полного, своевременного и качественного исполнения обязательств по настоящему Договору.</w:t>
      </w:r>
    </w:p>
    <w:p w:rsidR="004E339E" w:rsidRPr="00BC1019" w:rsidRDefault="004E339E" w:rsidP="004E339E">
      <w:pPr>
        <w:spacing w:line="276" w:lineRule="auto"/>
        <w:ind w:firstLine="567"/>
        <w:jc w:val="both"/>
        <w:rPr>
          <w:sz w:val="26"/>
          <w:szCs w:val="26"/>
        </w:rPr>
      </w:pPr>
      <w:r w:rsidRPr="00BC1019">
        <w:rPr>
          <w:sz w:val="26"/>
          <w:szCs w:val="26"/>
        </w:rPr>
        <w:t>3.4.3.</w:t>
      </w:r>
      <w:r w:rsidRPr="00BC1019">
        <w:rPr>
          <w:sz w:val="26"/>
          <w:szCs w:val="26"/>
        </w:rPr>
        <w:tab/>
        <w:t>Прекратить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rsidR="004E339E" w:rsidRPr="00BC1019" w:rsidRDefault="004E339E" w:rsidP="004E339E">
      <w:pPr>
        <w:keepNext/>
        <w:tabs>
          <w:tab w:val="left" w:pos="708"/>
        </w:tabs>
        <w:spacing w:before="120" w:line="264" w:lineRule="auto"/>
        <w:jc w:val="center"/>
        <w:rPr>
          <w:b/>
          <w:sz w:val="26"/>
          <w:szCs w:val="26"/>
        </w:rPr>
      </w:pPr>
      <w:r w:rsidRPr="00BC1019">
        <w:rPr>
          <w:b/>
          <w:sz w:val="26"/>
          <w:szCs w:val="26"/>
        </w:rPr>
        <w:t>4. ПОРЯДОК И УСЛОВИЯ ОКАЗАНИЯ И ПРИЕМКИ УСЛУГ</w:t>
      </w:r>
    </w:p>
    <w:p w:rsidR="004E339E" w:rsidRPr="00BC1019" w:rsidRDefault="004E339E" w:rsidP="004E339E">
      <w:pPr>
        <w:spacing w:line="276" w:lineRule="auto"/>
        <w:ind w:firstLine="709"/>
        <w:jc w:val="both"/>
        <w:rPr>
          <w:sz w:val="26"/>
          <w:szCs w:val="26"/>
        </w:rPr>
      </w:pPr>
      <w:r w:rsidRPr="00BC1019">
        <w:rPr>
          <w:sz w:val="26"/>
          <w:szCs w:val="26"/>
        </w:rPr>
        <w:t>4.1.</w:t>
      </w:r>
      <w:r w:rsidRPr="00BC1019">
        <w:rPr>
          <w:sz w:val="26"/>
          <w:szCs w:val="26"/>
        </w:rPr>
        <w:tab/>
        <w:t>Исполнитель оказывает услуги по настоящему Договору в соответствии с Техническим заданием (Приложение № 1 к настоящему Договору).</w:t>
      </w:r>
    </w:p>
    <w:p w:rsidR="004E339E" w:rsidRPr="00BC1019" w:rsidRDefault="004E339E" w:rsidP="004E339E">
      <w:pPr>
        <w:spacing w:line="276" w:lineRule="auto"/>
        <w:ind w:firstLine="709"/>
        <w:jc w:val="both"/>
        <w:rPr>
          <w:sz w:val="26"/>
          <w:szCs w:val="26"/>
        </w:rPr>
      </w:pPr>
      <w:r w:rsidRPr="00BC1019">
        <w:rPr>
          <w:sz w:val="26"/>
          <w:szCs w:val="26"/>
        </w:rPr>
        <w:t>4.2. В течени</w:t>
      </w:r>
      <w:r w:rsidR="00A811C0" w:rsidRPr="00BC1019">
        <w:rPr>
          <w:sz w:val="26"/>
          <w:szCs w:val="26"/>
        </w:rPr>
        <w:t>е</w:t>
      </w:r>
      <w:r w:rsidRPr="00BC1019">
        <w:rPr>
          <w:sz w:val="26"/>
          <w:szCs w:val="26"/>
        </w:rPr>
        <w:t xml:space="preserve"> 5 рабочих дней по истечению очередного месяца оказания услуг, Исполнитель предоставляет Заказчику отчёт в предварительно согласованной с Заказчиком форме. </w:t>
      </w:r>
    </w:p>
    <w:p w:rsidR="004E339E" w:rsidRPr="00BC1019" w:rsidRDefault="004E339E" w:rsidP="004E339E">
      <w:pPr>
        <w:spacing w:line="276" w:lineRule="auto"/>
        <w:ind w:firstLine="709"/>
        <w:jc w:val="both"/>
        <w:rPr>
          <w:sz w:val="26"/>
          <w:szCs w:val="26"/>
        </w:rPr>
      </w:pPr>
      <w:r w:rsidRPr="00BC1019">
        <w:rPr>
          <w:sz w:val="26"/>
          <w:szCs w:val="26"/>
        </w:rPr>
        <w:t xml:space="preserve">4.3. Приемка результатов оказания услуг (отдельного этапа, месяца) представителем Заказчика осуществляется по акту сдачи-приемки оказанных услуг (Приложение № 3 к настоящему Договору), предоставленному Исполнителем. </w:t>
      </w:r>
    </w:p>
    <w:p w:rsidR="004E339E" w:rsidRPr="00BC1019" w:rsidRDefault="004E339E" w:rsidP="004E339E">
      <w:pPr>
        <w:spacing w:line="264" w:lineRule="auto"/>
        <w:ind w:firstLine="708"/>
        <w:jc w:val="both"/>
        <w:rPr>
          <w:sz w:val="26"/>
          <w:szCs w:val="26"/>
        </w:rPr>
      </w:pPr>
      <w:r w:rsidRPr="00BC1019">
        <w:rPr>
          <w:sz w:val="26"/>
          <w:szCs w:val="26"/>
        </w:rPr>
        <w:t>4.4. Если в течение 5 (пяти) рабочих дней с даты предоставления Исполнителем Акта сдачи-приемки оказанных услуг Заказчик не предоставит Исполнителю, подписанный со своей Стороны указанный акт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оказанных услуг Исполнителем в течение 5 (пяти) рабочих дней оформляется, подписывается со своей Стороны и представляется Заказчику для согласования и утверждения План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Протокола устранения замечаний и соответствующего Акта сдачи-приемки оказанных услуг.</w:t>
      </w:r>
    </w:p>
    <w:p w:rsidR="004E339E" w:rsidRPr="00BC1019" w:rsidRDefault="004E339E" w:rsidP="004E339E">
      <w:pPr>
        <w:spacing w:line="264" w:lineRule="auto"/>
        <w:ind w:firstLine="720"/>
        <w:jc w:val="both"/>
        <w:rPr>
          <w:sz w:val="26"/>
          <w:szCs w:val="26"/>
        </w:rPr>
      </w:pPr>
      <w:r w:rsidRPr="00BC1019">
        <w:rPr>
          <w:sz w:val="26"/>
          <w:szCs w:val="26"/>
        </w:rPr>
        <w:t xml:space="preserve">4.5. Обязательства Исполнителя по оказанию услуг считаются выполненными надлежащим образом с момента оказания Заказчику услуг и подписания Акта сдачи-приемки оказанных услуг, а также иных документов, подлежащих передаче в соответствии </w:t>
      </w:r>
      <w:r w:rsidR="00A53B07" w:rsidRPr="00BC1019">
        <w:rPr>
          <w:sz w:val="26"/>
          <w:szCs w:val="26"/>
        </w:rPr>
        <w:t>с условиями настоящего Договора.</w:t>
      </w:r>
    </w:p>
    <w:p w:rsidR="004E339E" w:rsidRPr="00BC1019" w:rsidRDefault="004E339E" w:rsidP="004E339E">
      <w:pPr>
        <w:spacing w:line="264" w:lineRule="auto"/>
        <w:ind w:firstLine="720"/>
        <w:jc w:val="both"/>
        <w:rPr>
          <w:b/>
          <w:sz w:val="26"/>
          <w:szCs w:val="26"/>
        </w:rPr>
      </w:pPr>
      <w:r w:rsidRPr="00BC1019">
        <w:rPr>
          <w:sz w:val="26"/>
          <w:szCs w:val="26"/>
        </w:rPr>
        <w:t>4.6. Датой оказания услуг считается дата подписания Сторонами Акта сдачи-приемки оказанных услуг.</w:t>
      </w:r>
    </w:p>
    <w:p w:rsidR="004E339E" w:rsidRPr="00BC1019" w:rsidRDefault="004E339E" w:rsidP="004A5F4E">
      <w:pPr>
        <w:pStyle w:val="20"/>
        <w:keepNext w:val="0"/>
        <w:numPr>
          <w:ilvl w:val="0"/>
          <w:numId w:val="30"/>
        </w:numPr>
        <w:tabs>
          <w:tab w:val="left" w:pos="709"/>
        </w:tabs>
        <w:spacing w:before="120" w:line="276" w:lineRule="auto"/>
        <w:ind w:left="896" w:right="0" w:hanging="357"/>
        <w:jc w:val="center"/>
        <w:rPr>
          <w:sz w:val="26"/>
          <w:szCs w:val="26"/>
          <w:lang w:val="ru-RU" w:eastAsia="ru-RU"/>
        </w:rPr>
      </w:pPr>
      <w:bookmarkStart w:id="152" w:name="_Toc25154887"/>
      <w:bookmarkStart w:id="153" w:name="_Toc99352338"/>
      <w:r w:rsidRPr="00BC1019">
        <w:rPr>
          <w:sz w:val="26"/>
          <w:szCs w:val="26"/>
          <w:lang w:val="ru-RU" w:eastAsia="ru-RU"/>
        </w:rPr>
        <w:t>ОТВЕТСТВЕННОСТЬ СТОРОН</w:t>
      </w:r>
      <w:bookmarkEnd w:id="152"/>
      <w:bookmarkEnd w:id="153"/>
    </w:p>
    <w:p w:rsidR="004E339E" w:rsidRPr="00BC1019" w:rsidRDefault="004E339E" w:rsidP="004E339E">
      <w:pPr>
        <w:pStyle w:val="20"/>
        <w:keepNext w:val="0"/>
        <w:tabs>
          <w:tab w:val="left" w:pos="709"/>
        </w:tabs>
        <w:spacing w:line="312" w:lineRule="auto"/>
        <w:ind w:right="0" w:firstLine="709"/>
        <w:jc w:val="both"/>
        <w:rPr>
          <w:b w:val="0"/>
          <w:sz w:val="26"/>
          <w:szCs w:val="26"/>
          <w:lang w:val="ru-RU" w:eastAsia="ru-RU"/>
        </w:rPr>
      </w:pPr>
      <w:bookmarkStart w:id="154" w:name="_Toc99352339"/>
      <w:bookmarkStart w:id="155" w:name="_Toc25154888"/>
      <w:r w:rsidRPr="00BC1019">
        <w:rPr>
          <w:b w:val="0"/>
          <w:sz w:val="26"/>
          <w:szCs w:val="26"/>
          <w:lang w:val="ru-RU"/>
        </w:rPr>
        <w:t xml:space="preserve">5.1. За неисполнение или </w:t>
      </w:r>
      <w:r w:rsidRPr="00BC1019">
        <w:rPr>
          <w:b w:val="0"/>
          <w:sz w:val="26"/>
          <w:szCs w:val="26"/>
        </w:rPr>
        <w:t xml:space="preserve">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w:t>
      </w:r>
      <w:r w:rsidRPr="00BC1019">
        <w:rPr>
          <w:b w:val="0"/>
          <w:sz w:val="26"/>
          <w:szCs w:val="26"/>
          <w:lang w:val="ru-RU" w:eastAsia="ru-RU"/>
        </w:rPr>
        <w:t>Договора.</w:t>
      </w:r>
      <w:bookmarkEnd w:id="154"/>
    </w:p>
    <w:p w:rsidR="004E339E" w:rsidRPr="00BC1019" w:rsidRDefault="004E339E" w:rsidP="004E339E">
      <w:pPr>
        <w:pStyle w:val="20"/>
        <w:keepNext w:val="0"/>
        <w:tabs>
          <w:tab w:val="left" w:pos="709"/>
        </w:tabs>
        <w:spacing w:line="276" w:lineRule="auto"/>
        <w:ind w:right="0" w:firstLine="709"/>
        <w:jc w:val="both"/>
        <w:rPr>
          <w:b w:val="0"/>
          <w:sz w:val="26"/>
          <w:szCs w:val="26"/>
          <w:lang w:val="ru-RU" w:eastAsia="ru-RU"/>
        </w:rPr>
      </w:pPr>
      <w:bookmarkStart w:id="156" w:name="_Toc99352340"/>
      <w:bookmarkStart w:id="157" w:name="_Toc85017826"/>
      <w:bookmarkStart w:id="158" w:name="_Toc88041465"/>
      <w:r w:rsidRPr="00BC1019">
        <w:rPr>
          <w:b w:val="0"/>
          <w:sz w:val="26"/>
          <w:szCs w:val="26"/>
          <w:lang w:val="ru-RU" w:eastAsia="ru-RU"/>
        </w:rPr>
        <w:t xml:space="preserve">5.2. </w:t>
      </w:r>
      <w:bookmarkEnd w:id="156"/>
      <w:bookmarkEnd w:id="157"/>
      <w:bookmarkEnd w:id="158"/>
      <w:r w:rsidR="00737684" w:rsidRPr="00BC1019">
        <w:rPr>
          <w:b w:val="0"/>
          <w:sz w:val="26"/>
          <w:szCs w:val="26"/>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 xml:space="preserve">5.3. В случае просрочки Исполнителем </w:t>
      </w:r>
      <w:r w:rsidR="0088275C" w:rsidRPr="00BC1019">
        <w:rPr>
          <w:sz w:val="26"/>
          <w:szCs w:val="26"/>
        </w:rPr>
        <w:t xml:space="preserve">исполнения </w:t>
      </w:r>
      <w:r w:rsidRPr="00BC1019">
        <w:rPr>
          <w:sz w:val="26"/>
          <w:szCs w:val="26"/>
        </w:rPr>
        <w:t>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5.5.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__________ руб., что составляет __% от цены Договора (этапа) и определяется в следующем порядке:</w:t>
      </w:r>
    </w:p>
    <w:p w:rsidR="004E339E" w:rsidRPr="00BC1019" w:rsidRDefault="004E339E" w:rsidP="004E339E">
      <w:pPr>
        <w:pStyle w:val="aff6"/>
        <w:spacing w:line="276" w:lineRule="auto"/>
        <w:ind w:firstLine="709"/>
        <w:jc w:val="both"/>
        <w:rPr>
          <w:sz w:val="26"/>
          <w:szCs w:val="26"/>
          <w:lang w:val="ru-RU"/>
        </w:rPr>
      </w:pPr>
      <w:r w:rsidRPr="00BC1019">
        <w:rPr>
          <w:sz w:val="26"/>
          <w:szCs w:val="26"/>
          <w:lang w:val="ru-RU"/>
        </w:rPr>
        <w:t>а) 10 процентов цены Договора (этапа) в случае, если цена Договора (этапа) не превышает 3 млн. рублей;</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б) 5 процентов цены Договора(этапа) в случае, если цена Договора (этапа) составляет от 3 млн. рублей до 50 млн. рублей (включительно).</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 xml:space="preserve">5.6. В случае просрочки Заказчиком </w:t>
      </w:r>
      <w:r w:rsidR="0088275C" w:rsidRPr="00BC1019">
        <w:rPr>
          <w:sz w:val="26"/>
          <w:szCs w:val="26"/>
        </w:rPr>
        <w:t xml:space="preserve">исполнения </w:t>
      </w:r>
      <w:r w:rsidRPr="00BC1019">
        <w:rPr>
          <w:sz w:val="26"/>
          <w:szCs w:val="26"/>
        </w:rPr>
        <w:t>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________ руб. и определяется в следующем порядке:</w:t>
      </w:r>
    </w:p>
    <w:p w:rsidR="004E339E" w:rsidRPr="00BC1019" w:rsidRDefault="004E339E" w:rsidP="004E339E">
      <w:pPr>
        <w:pStyle w:val="aff6"/>
        <w:spacing w:line="276" w:lineRule="auto"/>
        <w:ind w:firstLine="709"/>
        <w:rPr>
          <w:sz w:val="26"/>
          <w:szCs w:val="26"/>
          <w:lang w:val="ru-RU"/>
        </w:rPr>
      </w:pPr>
      <w:r w:rsidRPr="00BC1019">
        <w:rPr>
          <w:sz w:val="26"/>
          <w:szCs w:val="26"/>
          <w:lang w:val="ru-RU"/>
        </w:rPr>
        <w:t>а) 1 000,00 рублей, если цена Договора не превышает 3 млн. рублей;</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б) 5 000,00 рублей, если цена Договора составляет от 3 млн. рублей д</w:t>
      </w:r>
      <w:r w:rsidR="00AC7352" w:rsidRPr="00BC1019">
        <w:rPr>
          <w:sz w:val="26"/>
          <w:szCs w:val="26"/>
        </w:rPr>
        <w:t>о 50 млн. рублей (включительно).</w:t>
      </w:r>
    </w:p>
    <w:p w:rsidR="00AC7352" w:rsidRPr="00BC1019" w:rsidRDefault="00AC7352" w:rsidP="004E339E">
      <w:pPr>
        <w:autoSpaceDE w:val="0"/>
        <w:autoSpaceDN w:val="0"/>
        <w:adjustRightInd w:val="0"/>
        <w:spacing w:line="276" w:lineRule="auto"/>
        <w:ind w:firstLine="709"/>
        <w:jc w:val="both"/>
        <w:rPr>
          <w:sz w:val="26"/>
          <w:szCs w:val="26"/>
        </w:rPr>
      </w:pPr>
      <w:r w:rsidRPr="00BC1019">
        <w:rPr>
          <w:sz w:val="26"/>
          <w:szCs w:val="26"/>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5.</w:t>
      </w:r>
      <w:r w:rsidR="00AC7352" w:rsidRPr="00BC1019">
        <w:rPr>
          <w:sz w:val="26"/>
          <w:szCs w:val="26"/>
        </w:rPr>
        <w:t>9</w:t>
      </w:r>
      <w:r w:rsidRPr="00BC1019">
        <w:rPr>
          <w:sz w:val="26"/>
          <w:szCs w:val="26"/>
        </w:rPr>
        <w:t xml:space="preserve">. Общая сумма начисленной неустойки (штрафов) за неисполнение или ненадлежащее исполнение </w:t>
      </w:r>
      <w:r w:rsidR="009E0ACF" w:rsidRPr="00BC1019">
        <w:rPr>
          <w:sz w:val="26"/>
          <w:szCs w:val="26"/>
        </w:rPr>
        <w:t>Сторонами</w:t>
      </w:r>
      <w:r w:rsidRPr="00BC1019">
        <w:rPr>
          <w:sz w:val="26"/>
          <w:szCs w:val="26"/>
        </w:rPr>
        <w:t xml:space="preserve"> обязательств, предусмотренных Договором, не может превышать цену Договора.</w:t>
      </w:r>
    </w:p>
    <w:p w:rsidR="00CE1C6C" w:rsidRPr="00BC1019" w:rsidRDefault="00CE1C6C" w:rsidP="00CE1C6C">
      <w:pPr>
        <w:autoSpaceDE w:val="0"/>
        <w:autoSpaceDN w:val="0"/>
        <w:adjustRightInd w:val="0"/>
        <w:spacing w:line="276" w:lineRule="auto"/>
        <w:ind w:firstLine="709"/>
        <w:jc w:val="both"/>
        <w:rPr>
          <w:sz w:val="26"/>
          <w:szCs w:val="26"/>
        </w:rPr>
      </w:pPr>
      <w:r w:rsidRPr="00BC1019">
        <w:rPr>
          <w:sz w:val="26"/>
          <w:szCs w:val="26"/>
        </w:rPr>
        <w:t xml:space="preserve">5.10. При прекращении оказания услуг по инициативе или вине Заказчика оплате подлежат документально подтвержденные фактически понесенные Исполнителем затраты по выполнению обязательств по настоящему Договору. </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5.1</w:t>
      </w:r>
      <w:r w:rsidR="00CE1C6C" w:rsidRPr="00BC1019">
        <w:rPr>
          <w:sz w:val="26"/>
          <w:szCs w:val="26"/>
        </w:rPr>
        <w:t>1</w:t>
      </w:r>
      <w:r w:rsidRPr="00BC1019">
        <w:rPr>
          <w:sz w:val="26"/>
          <w:szCs w:val="26"/>
        </w:rPr>
        <w:t>. Уплата неустойки (штрафа, пени) не освобождает Стороны от выполнения обязательств по Договору.</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5.1</w:t>
      </w:r>
      <w:r w:rsidR="00CE1C6C" w:rsidRPr="00BC1019">
        <w:rPr>
          <w:sz w:val="26"/>
          <w:szCs w:val="26"/>
        </w:rPr>
        <w:t>2</w:t>
      </w:r>
      <w:r w:rsidRPr="00BC1019">
        <w:rPr>
          <w:sz w:val="26"/>
          <w:szCs w:val="26"/>
        </w:rPr>
        <w:t xml:space="preserve">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4E339E" w:rsidRPr="00BC1019" w:rsidRDefault="004E339E" w:rsidP="00AC7352">
      <w:pPr>
        <w:pStyle w:val="14"/>
        <w:spacing w:after="120" w:line="276" w:lineRule="auto"/>
        <w:ind w:firstLine="709"/>
        <w:jc w:val="both"/>
        <w:rPr>
          <w:color w:val="auto"/>
          <w:sz w:val="26"/>
          <w:szCs w:val="26"/>
        </w:rPr>
      </w:pPr>
      <w:r w:rsidRPr="00BC1019">
        <w:rPr>
          <w:color w:val="auto"/>
          <w:sz w:val="26"/>
          <w:szCs w:val="26"/>
        </w:rPr>
        <w:t>5.1</w:t>
      </w:r>
      <w:r w:rsidR="00CE1C6C" w:rsidRPr="00BC1019">
        <w:rPr>
          <w:color w:val="auto"/>
          <w:sz w:val="26"/>
          <w:szCs w:val="26"/>
        </w:rPr>
        <w:t>3</w:t>
      </w:r>
      <w:r w:rsidRPr="00BC1019">
        <w:rPr>
          <w:color w:val="auto"/>
          <w:sz w:val="26"/>
          <w:szCs w:val="26"/>
        </w:rPr>
        <w:t>. В случае нарушения Исполнителем обязательств по Договору Заказчик вправе засчитать неустойку в счет суммы, подлежащей оплате по Договору.</w:t>
      </w:r>
      <w:bookmarkEnd w:id="155"/>
    </w:p>
    <w:p w:rsidR="004E339E" w:rsidRPr="00BC1019" w:rsidRDefault="004E339E" w:rsidP="00B50213">
      <w:pPr>
        <w:pStyle w:val="20"/>
        <w:keepNext w:val="0"/>
        <w:numPr>
          <w:ilvl w:val="0"/>
          <w:numId w:val="29"/>
        </w:numPr>
        <w:tabs>
          <w:tab w:val="left" w:pos="709"/>
        </w:tabs>
        <w:spacing w:before="60" w:line="276" w:lineRule="auto"/>
        <w:ind w:right="0"/>
        <w:jc w:val="center"/>
        <w:rPr>
          <w:sz w:val="26"/>
          <w:szCs w:val="26"/>
        </w:rPr>
      </w:pPr>
      <w:bookmarkStart w:id="159" w:name="_Toc99352341"/>
      <w:r w:rsidRPr="00BC1019">
        <w:rPr>
          <w:sz w:val="26"/>
          <w:szCs w:val="26"/>
          <w:lang w:val="ru-RU" w:eastAsia="ru-RU"/>
        </w:rPr>
        <w:t>ПОРЯДОК УРЕГУЛИРОВАНИЯ СПОРОВ</w:t>
      </w:r>
      <w:bookmarkEnd w:id="159"/>
    </w:p>
    <w:p w:rsidR="00AC7352"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6.1.</w:t>
      </w:r>
      <w:r w:rsidRPr="00BC1019">
        <w:rPr>
          <w:sz w:val="26"/>
          <w:szCs w:val="26"/>
        </w:rPr>
        <w:tab/>
      </w:r>
      <w:r w:rsidR="00AC7352" w:rsidRPr="00BC1019">
        <w:rPr>
          <w:sz w:val="26"/>
          <w:szCs w:val="26"/>
        </w:rPr>
        <w:t>Во всем, что не предусмотрено настоящим Договором, Стороны руководствуются законодательством Российской Федерации.</w:t>
      </w:r>
    </w:p>
    <w:p w:rsidR="00AC7352"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6.2.</w:t>
      </w:r>
      <w:r w:rsidRPr="00BC1019">
        <w:rPr>
          <w:sz w:val="26"/>
          <w:szCs w:val="26"/>
        </w:rPr>
        <w:tab/>
      </w:r>
      <w:r w:rsidR="00AC7352" w:rsidRPr="00BC1019">
        <w:rPr>
          <w:sz w:val="26"/>
          <w:szCs w:val="26"/>
        </w:rPr>
        <w:t>Все споры в связи с Договором Стороны разрешают с соблюдением обязательного досудебного претензионного порядка урегулирования споров.</w:t>
      </w:r>
    </w:p>
    <w:p w:rsidR="00AC7352"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6.3.</w:t>
      </w:r>
      <w:r w:rsidRPr="00BC1019">
        <w:rPr>
          <w:sz w:val="26"/>
          <w:szCs w:val="26"/>
        </w:rPr>
        <w:tab/>
      </w:r>
      <w:r w:rsidR="00AC7352" w:rsidRPr="00BC1019">
        <w:rPr>
          <w:sz w:val="26"/>
          <w:szCs w:val="26"/>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rsidR="00AC7352"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6.4.</w:t>
      </w:r>
      <w:r w:rsidRPr="00BC1019">
        <w:rPr>
          <w:sz w:val="26"/>
          <w:szCs w:val="26"/>
        </w:rPr>
        <w:tab/>
      </w:r>
      <w:r w:rsidR="00AC7352" w:rsidRPr="00BC1019">
        <w:rPr>
          <w:sz w:val="26"/>
          <w:szCs w:val="26"/>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rsidR="00AC7352"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6.5.</w:t>
      </w:r>
      <w:r w:rsidRPr="00BC1019">
        <w:rPr>
          <w:sz w:val="26"/>
          <w:szCs w:val="26"/>
        </w:rPr>
        <w:tab/>
      </w:r>
      <w:r w:rsidR="00AC7352" w:rsidRPr="00BC1019">
        <w:rPr>
          <w:sz w:val="26"/>
          <w:szCs w:val="26"/>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rsidR="00AC7352"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6.6.</w:t>
      </w:r>
      <w:r w:rsidRPr="00BC1019">
        <w:rPr>
          <w:sz w:val="26"/>
          <w:szCs w:val="26"/>
        </w:rPr>
        <w:tab/>
      </w:r>
      <w:r w:rsidR="00AC7352" w:rsidRPr="00BC1019">
        <w:rPr>
          <w:sz w:val="26"/>
          <w:szCs w:val="26"/>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4E339E" w:rsidRPr="00BC1019" w:rsidRDefault="008E791A" w:rsidP="00AC7352">
      <w:pPr>
        <w:autoSpaceDE w:val="0"/>
        <w:autoSpaceDN w:val="0"/>
        <w:adjustRightInd w:val="0"/>
        <w:spacing w:line="276" w:lineRule="auto"/>
        <w:ind w:firstLine="709"/>
        <w:jc w:val="both"/>
        <w:rPr>
          <w:sz w:val="26"/>
          <w:szCs w:val="26"/>
        </w:rPr>
      </w:pPr>
      <w:r w:rsidRPr="00BC1019">
        <w:rPr>
          <w:sz w:val="26"/>
          <w:szCs w:val="26"/>
        </w:rPr>
        <w:t>6.7.</w:t>
      </w:r>
      <w:r w:rsidRPr="00BC1019">
        <w:rPr>
          <w:sz w:val="26"/>
          <w:szCs w:val="26"/>
        </w:rPr>
        <w:tab/>
      </w:r>
      <w:r w:rsidR="00AC7352" w:rsidRPr="00BC1019">
        <w:rPr>
          <w:sz w:val="26"/>
          <w:szCs w:val="26"/>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4E339E" w:rsidRPr="00BC1019" w:rsidRDefault="004E339E" w:rsidP="004A5F4E">
      <w:pPr>
        <w:pStyle w:val="20"/>
        <w:keepNext w:val="0"/>
        <w:numPr>
          <w:ilvl w:val="0"/>
          <w:numId w:val="29"/>
        </w:numPr>
        <w:tabs>
          <w:tab w:val="left" w:pos="709"/>
        </w:tabs>
        <w:spacing w:before="60" w:line="276" w:lineRule="auto"/>
        <w:ind w:right="0"/>
        <w:jc w:val="center"/>
        <w:rPr>
          <w:sz w:val="26"/>
          <w:szCs w:val="26"/>
          <w:lang w:val="ru-RU" w:eastAsia="ru-RU"/>
        </w:rPr>
      </w:pPr>
      <w:bookmarkStart w:id="160" w:name="_Toc99352342"/>
      <w:r w:rsidRPr="00BC1019">
        <w:rPr>
          <w:sz w:val="26"/>
          <w:szCs w:val="26"/>
          <w:lang w:val="ru-RU" w:eastAsia="ru-RU"/>
        </w:rPr>
        <w:t>ФОРС-МАЖОР</w:t>
      </w:r>
      <w:bookmarkEnd w:id="160"/>
    </w:p>
    <w:p w:rsidR="004E339E" w:rsidRPr="00BC1019" w:rsidRDefault="008E791A" w:rsidP="004E339E">
      <w:pPr>
        <w:autoSpaceDE w:val="0"/>
        <w:autoSpaceDN w:val="0"/>
        <w:adjustRightInd w:val="0"/>
        <w:spacing w:line="276" w:lineRule="auto"/>
        <w:ind w:firstLine="709"/>
        <w:jc w:val="both"/>
        <w:rPr>
          <w:sz w:val="26"/>
          <w:szCs w:val="26"/>
        </w:rPr>
      </w:pPr>
      <w:r w:rsidRPr="00BC1019">
        <w:rPr>
          <w:sz w:val="26"/>
          <w:szCs w:val="26"/>
        </w:rPr>
        <w:t>7</w:t>
      </w:r>
      <w:r w:rsidR="004E339E" w:rsidRPr="00BC1019">
        <w:rPr>
          <w:sz w:val="26"/>
          <w:szCs w:val="26"/>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4E339E" w:rsidRPr="00BC1019" w:rsidRDefault="004E339E" w:rsidP="00B50213">
      <w:pPr>
        <w:pStyle w:val="20"/>
        <w:keepNext w:val="0"/>
        <w:numPr>
          <w:ilvl w:val="0"/>
          <w:numId w:val="29"/>
        </w:numPr>
        <w:tabs>
          <w:tab w:val="left" w:pos="709"/>
        </w:tabs>
        <w:spacing w:before="120" w:line="276" w:lineRule="auto"/>
        <w:ind w:left="0" w:right="0" w:firstLine="0"/>
        <w:jc w:val="center"/>
        <w:rPr>
          <w:sz w:val="26"/>
          <w:szCs w:val="26"/>
          <w:lang w:val="ru-RU" w:eastAsia="ru-RU"/>
        </w:rPr>
      </w:pPr>
      <w:r w:rsidRPr="00BC1019">
        <w:rPr>
          <w:sz w:val="26"/>
          <w:szCs w:val="26"/>
          <w:lang w:val="ru-RU" w:eastAsia="ru-RU"/>
        </w:rPr>
        <w:t>АНТИКОРРУПЦИОННЫЕ УСЛОВИЯ (ОГОВОРКА)</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8.1.</w:t>
      </w:r>
      <w:r w:rsidRPr="00BC1019">
        <w:rPr>
          <w:sz w:val="26"/>
          <w:szCs w:val="26"/>
        </w:rP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w:t>
      </w:r>
      <w:r w:rsidR="00A44DBF" w:rsidRPr="00BC1019">
        <w:rPr>
          <w:sz w:val="26"/>
          <w:szCs w:val="26"/>
        </w:rPr>
        <w:t>ие взятки, коммерческий подкуп.</w:t>
      </w:r>
    </w:p>
    <w:p w:rsidR="00B200B4" w:rsidRPr="00BC1019" w:rsidRDefault="004E339E" w:rsidP="004E339E">
      <w:pPr>
        <w:autoSpaceDE w:val="0"/>
        <w:autoSpaceDN w:val="0"/>
        <w:adjustRightInd w:val="0"/>
        <w:spacing w:line="276" w:lineRule="auto"/>
        <w:ind w:firstLine="709"/>
        <w:jc w:val="both"/>
        <w:rPr>
          <w:sz w:val="26"/>
          <w:szCs w:val="26"/>
        </w:rPr>
      </w:pPr>
      <w:r w:rsidRPr="00BC1019">
        <w:rPr>
          <w:sz w:val="26"/>
          <w:szCs w:val="26"/>
        </w:rPr>
        <w:t>8.2.</w:t>
      </w:r>
      <w:r w:rsidRPr="00BC1019">
        <w:rPr>
          <w:sz w:val="26"/>
          <w:szCs w:val="26"/>
        </w:rPr>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w:t>
      </w:r>
      <w:r w:rsidR="00B200B4" w:rsidRPr="00BC1019">
        <w:rPr>
          <w:sz w:val="26"/>
          <w:szCs w:val="26"/>
        </w:rPr>
        <w:t>ие взятки, коммерческий подкуп.</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4E339E" w:rsidRPr="00BC1019" w:rsidRDefault="004E339E" w:rsidP="00B50213">
      <w:pPr>
        <w:pStyle w:val="20"/>
        <w:keepNext w:val="0"/>
        <w:numPr>
          <w:ilvl w:val="0"/>
          <w:numId w:val="29"/>
        </w:numPr>
        <w:tabs>
          <w:tab w:val="left" w:pos="709"/>
        </w:tabs>
        <w:spacing w:before="60" w:line="276" w:lineRule="auto"/>
        <w:ind w:left="0" w:right="0" w:firstLine="0"/>
        <w:jc w:val="center"/>
        <w:rPr>
          <w:sz w:val="26"/>
          <w:szCs w:val="26"/>
          <w:lang w:val="ru-RU" w:eastAsia="ru-RU"/>
        </w:rPr>
      </w:pPr>
      <w:bookmarkStart w:id="161" w:name="_Toc25154890"/>
      <w:r w:rsidRPr="00BC1019">
        <w:rPr>
          <w:sz w:val="26"/>
          <w:szCs w:val="26"/>
          <w:lang w:val="ru-RU" w:eastAsia="ru-RU"/>
        </w:rPr>
        <w:t>УСЛОВИЯ КОНФИДЕНЦИАЛЬНОСТИ</w:t>
      </w:r>
      <w:bookmarkEnd w:id="161"/>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9.1.</w:t>
      </w:r>
      <w:r w:rsidRPr="00BC1019">
        <w:rPr>
          <w:sz w:val="26"/>
          <w:szCs w:val="26"/>
        </w:rPr>
        <w:tab/>
        <w:t>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 xml:space="preserve">9.2. Каждая из Сторон обязана обеспечить защиту конфиденциальной информации от несанкционированного использования, распространения или публикации. </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9.4. Вышеперечисленные обязательства действуют в течение всего времени оказания услуг по настоящему Договору, а также после окончания или расторжения настоящего Договора в течение срока, установленного нормативными правовыми актами Российской Федерации.</w:t>
      </w:r>
    </w:p>
    <w:p w:rsidR="004E339E" w:rsidRPr="00BC1019" w:rsidRDefault="004E339E" w:rsidP="00B50213">
      <w:pPr>
        <w:pStyle w:val="20"/>
        <w:keepNext w:val="0"/>
        <w:numPr>
          <w:ilvl w:val="0"/>
          <w:numId w:val="29"/>
        </w:numPr>
        <w:tabs>
          <w:tab w:val="left" w:pos="709"/>
        </w:tabs>
        <w:spacing w:before="60" w:line="276" w:lineRule="auto"/>
        <w:ind w:left="0" w:right="0" w:firstLine="0"/>
        <w:jc w:val="center"/>
        <w:rPr>
          <w:sz w:val="26"/>
          <w:szCs w:val="26"/>
          <w:lang w:val="ru-RU" w:eastAsia="ru-RU"/>
        </w:rPr>
      </w:pPr>
      <w:bookmarkStart w:id="162" w:name="_Toc99352343"/>
      <w:r w:rsidRPr="00BC1019">
        <w:rPr>
          <w:sz w:val="26"/>
          <w:szCs w:val="26"/>
          <w:lang w:val="ru-RU" w:eastAsia="ru-RU"/>
        </w:rPr>
        <w:t>СРОК ДЕЙСТВИЯ ДОГОВОРА</w:t>
      </w:r>
      <w:bookmarkEnd w:id="162"/>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10.1. Настоящий Договор вступает в силу с даты подписания Сторонами и распространяет свое действие на период с 01.07.2022 г. по 31.12.2022 г., включительно, а в части оплаты до полного исполнения Сторонами обязательств по Договору.</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10.2. 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10.3. Действие настоящего Договора может быть прекращено досрочно по соглашению Сторон, а также в случае отказа одной из Сторон от исполнения обязательств по Договору, когда такой отказ допускается законодательством Российской Федерации. 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15 (тридцать)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10.4. Заказчик может в любое время до сдачи ему результата услуг отказаться от исполнения Договора, уплатив Исполнителю часть установленной цены пропорционально части услуг, оказанных до получения извещения об отказе Заказчика от исполнения Договора, при этом убытки, причиненные прекращением Договора, возмещению не подлежат.</w:t>
      </w:r>
    </w:p>
    <w:p w:rsidR="004E339E" w:rsidRPr="00BC1019" w:rsidRDefault="004E339E" w:rsidP="004A5F4E">
      <w:pPr>
        <w:pStyle w:val="20"/>
        <w:keepNext w:val="0"/>
        <w:numPr>
          <w:ilvl w:val="0"/>
          <w:numId w:val="29"/>
        </w:numPr>
        <w:tabs>
          <w:tab w:val="left" w:pos="709"/>
        </w:tabs>
        <w:spacing w:before="120" w:line="276" w:lineRule="auto"/>
        <w:ind w:left="0" w:right="0" w:firstLine="0"/>
        <w:jc w:val="center"/>
        <w:rPr>
          <w:sz w:val="26"/>
          <w:szCs w:val="26"/>
          <w:lang w:val="ru-RU" w:eastAsia="ru-RU"/>
        </w:rPr>
      </w:pPr>
      <w:bookmarkStart w:id="163" w:name="_Toc99352345"/>
      <w:r w:rsidRPr="00BC1019">
        <w:rPr>
          <w:sz w:val="26"/>
          <w:szCs w:val="26"/>
          <w:lang w:val="ru-RU" w:eastAsia="ru-RU"/>
        </w:rPr>
        <w:t>ПРОЧИЕ УСЛОВИЯ</w:t>
      </w:r>
      <w:bookmarkEnd w:id="163"/>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11.1.</w:t>
      </w:r>
      <w:r w:rsidRPr="00BC1019">
        <w:rPr>
          <w:sz w:val="26"/>
          <w:szCs w:val="26"/>
        </w:rPr>
        <w:tab/>
        <w:t>Изменение условий настоящего Договора может иметь место в случаях, предусмотренных действующим законодательством Российским Федерации.</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11.2.</w:t>
      </w:r>
      <w:r w:rsidRPr="00BC1019">
        <w:rPr>
          <w:sz w:val="26"/>
          <w:szCs w:val="26"/>
        </w:rPr>
        <w:tab/>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4E339E" w:rsidRPr="00BC1019" w:rsidRDefault="004E339E" w:rsidP="004A5F4E">
      <w:pPr>
        <w:autoSpaceDE w:val="0"/>
        <w:autoSpaceDN w:val="0"/>
        <w:adjustRightInd w:val="0"/>
        <w:spacing w:line="276" w:lineRule="auto"/>
        <w:ind w:left="142" w:firstLine="567"/>
        <w:jc w:val="both"/>
        <w:rPr>
          <w:sz w:val="26"/>
          <w:szCs w:val="26"/>
        </w:rPr>
      </w:pPr>
      <w:r w:rsidRPr="00BC1019">
        <w:rPr>
          <w:sz w:val="26"/>
          <w:szCs w:val="26"/>
        </w:rPr>
        <w:t>11.</w:t>
      </w:r>
      <w:r w:rsidR="0097277B" w:rsidRPr="00BC1019">
        <w:rPr>
          <w:sz w:val="26"/>
          <w:szCs w:val="26"/>
        </w:rPr>
        <w:t>3</w:t>
      </w:r>
      <w:r w:rsidRPr="00BC1019">
        <w:rPr>
          <w:sz w:val="26"/>
          <w:szCs w:val="26"/>
        </w:rPr>
        <w:t>.</w:t>
      </w:r>
      <w:r w:rsidRPr="00BC1019">
        <w:rPr>
          <w:sz w:val="26"/>
          <w:szCs w:val="26"/>
        </w:rPr>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11.</w:t>
      </w:r>
      <w:r w:rsidR="0097277B" w:rsidRPr="00BC1019">
        <w:rPr>
          <w:sz w:val="26"/>
          <w:szCs w:val="26"/>
        </w:rPr>
        <w:t>4</w:t>
      </w:r>
      <w:r w:rsidRPr="00BC1019">
        <w:rPr>
          <w:sz w:val="26"/>
          <w:szCs w:val="26"/>
        </w:rPr>
        <w:t>.</w:t>
      </w:r>
      <w:r w:rsidR="009E6FAA" w:rsidRPr="00BC1019">
        <w:rPr>
          <w:sz w:val="26"/>
          <w:szCs w:val="26"/>
        </w:rPr>
        <w:tab/>
      </w:r>
      <w:r w:rsidRPr="00BC1019">
        <w:rPr>
          <w:sz w:val="26"/>
          <w:szCs w:val="26"/>
        </w:rPr>
        <w:t>Во всем ином, что не оговорено в настоящем Договоре, Стороны руководствуются действующим законодательством Российской Федерации.</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11.</w:t>
      </w:r>
      <w:r w:rsidR="0097277B" w:rsidRPr="00BC1019">
        <w:rPr>
          <w:sz w:val="26"/>
          <w:szCs w:val="26"/>
        </w:rPr>
        <w:t>5</w:t>
      </w:r>
      <w:r w:rsidRPr="00BC1019">
        <w:rPr>
          <w:sz w:val="26"/>
          <w:szCs w:val="26"/>
        </w:rPr>
        <w:t>.</w:t>
      </w:r>
      <w:r w:rsidRPr="00BC1019">
        <w:rPr>
          <w:sz w:val="26"/>
          <w:szCs w:val="26"/>
        </w:rPr>
        <w:tab/>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11.</w:t>
      </w:r>
      <w:r w:rsidR="0097277B" w:rsidRPr="00BC1019">
        <w:rPr>
          <w:sz w:val="26"/>
          <w:szCs w:val="26"/>
        </w:rPr>
        <w:t>6</w:t>
      </w:r>
      <w:r w:rsidRPr="00BC1019">
        <w:rPr>
          <w:sz w:val="26"/>
          <w:szCs w:val="26"/>
        </w:rPr>
        <w:t>.</w:t>
      </w:r>
      <w:r w:rsidRPr="00BC1019">
        <w:rPr>
          <w:sz w:val="26"/>
          <w:szCs w:val="26"/>
        </w:rPr>
        <w:tab/>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4E339E" w:rsidRPr="00BC1019" w:rsidRDefault="004E339E" w:rsidP="004E339E">
      <w:pPr>
        <w:autoSpaceDE w:val="0"/>
        <w:autoSpaceDN w:val="0"/>
        <w:adjustRightInd w:val="0"/>
        <w:spacing w:line="276" w:lineRule="auto"/>
        <w:ind w:firstLine="709"/>
        <w:jc w:val="both"/>
        <w:rPr>
          <w:sz w:val="26"/>
          <w:szCs w:val="26"/>
        </w:rPr>
      </w:pPr>
      <w:r w:rsidRPr="00BC1019">
        <w:rPr>
          <w:sz w:val="26"/>
          <w:szCs w:val="26"/>
        </w:rPr>
        <w:t>11.</w:t>
      </w:r>
      <w:r w:rsidR="0097277B" w:rsidRPr="00BC1019">
        <w:rPr>
          <w:sz w:val="26"/>
          <w:szCs w:val="26"/>
        </w:rPr>
        <w:t>7</w:t>
      </w:r>
      <w:r w:rsidRPr="00BC1019">
        <w:rPr>
          <w:sz w:val="26"/>
          <w:szCs w:val="26"/>
        </w:rPr>
        <w:t>.</w:t>
      </w:r>
      <w:r w:rsidRPr="00BC1019">
        <w:rPr>
          <w:sz w:val="26"/>
          <w:szCs w:val="26"/>
        </w:rPr>
        <w:tab/>
        <w:t xml:space="preserve">Лица, ответственные за исполнение Договора и оперативные решения возникающих вопросов: </w:t>
      </w:r>
    </w:p>
    <w:p w:rsidR="00B200B4" w:rsidRPr="00BC1019" w:rsidRDefault="004E339E" w:rsidP="004E339E">
      <w:pPr>
        <w:pStyle w:val="14"/>
        <w:spacing w:line="276" w:lineRule="auto"/>
        <w:ind w:firstLine="708"/>
        <w:jc w:val="both"/>
        <w:rPr>
          <w:color w:val="auto"/>
          <w:sz w:val="26"/>
          <w:szCs w:val="26"/>
        </w:rPr>
      </w:pPr>
      <w:r w:rsidRPr="00BC1019">
        <w:rPr>
          <w:rFonts w:eastAsia="Times New Roman"/>
          <w:color w:val="auto"/>
          <w:sz w:val="26"/>
          <w:szCs w:val="26"/>
        </w:rPr>
        <w:t xml:space="preserve">со Стороны Заказчика – </w:t>
      </w:r>
      <w:r w:rsidRPr="00BC1019">
        <w:rPr>
          <w:color w:val="auto"/>
          <w:sz w:val="26"/>
          <w:szCs w:val="26"/>
        </w:rPr>
        <w:t>Маляров Дмитрий Николаевич,</w:t>
      </w:r>
    </w:p>
    <w:p w:rsidR="004E339E" w:rsidRPr="00BC1019" w:rsidRDefault="004E339E" w:rsidP="004E339E">
      <w:pPr>
        <w:pStyle w:val="14"/>
        <w:spacing w:line="276" w:lineRule="auto"/>
        <w:ind w:firstLine="708"/>
        <w:jc w:val="both"/>
        <w:rPr>
          <w:rFonts w:eastAsia="Times New Roman"/>
          <w:color w:val="auto"/>
          <w:sz w:val="26"/>
          <w:szCs w:val="26"/>
        </w:rPr>
      </w:pPr>
      <w:r w:rsidRPr="00BC1019">
        <w:rPr>
          <w:color w:val="auto"/>
          <w:sz w:val="26"/>
          <w:szCs w:val="26"/>
        </w:rPr>
        <w:t xml:space="preserve">адрес электронной почты </w:t>
      </w:r>
      <w:r w:rsidR="00B200B4" w:rsidRPr="00BC1019">
        <w:rPr>
          <w:color w:val="auto"/>
          <w:sz w:val="26"/>
          <w:szCs w:val="26"/>
        </w:rPr>
        <w:t>________________</w:t>
      </w:r>
      <w:r w:rsidRPr="00BC1019">
        <w:rPr>
          <w:color w:val="auto"/>
          <w:sz w:val="26"/>
          <w:szCs w:val="26"/>
        </w:rPr>
        <w:t>, тел: +7 (495) 950-30-49</w:t>
      </w:r>
    </w:p>
    <w:p w:rsidR="00B200B4" w:rsidRPr="00BC1019" w:rsidRDefault="004E339E" w:rsidP="004E339E">
      <w:pPr>
        <w:pStyle w:val="14"/>
        <w:spacing w:line="276" w:lineRule="auto"/>
        <w:ind w:firstLine="708"/>
        <w:jc w:val="both"/>
        <w:rPr>
          <w:rFonts w:eastAsia="Times New Roman"/>
          <w:color w:val="auto"/>
          <w:sz w:val="26"/>
          <w:szCs w:val="26"/>
        </w:rPr>
      </w:pPr>
      <w:r w:rsidRPr="00BC1019">
        <w:rPr>
          <w:rFonts w:eastAsia="Times New Roman"/>
          <w:color w:val="auto"/>
          <w:sz w:val="26"/>
          <w:szCs w:val="26"/>
        </w:rPr>
        <w:t>со Стороны Исполнителя -,</w:t>
      </w:r>
      <w:r w:rsidR="00B200B4" w:rsidRPr="00BC1019">
        <w:rPr>
          <w:rFonts w:eastAsia="Times New Roman"/>
          <w:color w:val="auto"/>
          <w:sz w:val="26"/>
          <w:szCs w:val="26"/>
        </w:rPr>
        <w:t>_________________________</w:t>
      </w:r>
    </w:p>
    <w:p w:rsidR="004E339E" w:rsidRPr="00BC1019" w:rsidRDefault="004E339E" w:rsidP="004E339E">
      <w:pPr>
        <w:pStyle w:val="14"/>
        <w:spacing w:line="276" w:lineRule="auto"/>
        <w:ind w:firstLine="708"/>
        <w:jc w:val="both"/>
        <w:rPr>
          <w:rFonts w:eastAsia="Times New Roman"/>
          <w:color w:val="auto"/>
          <w:sz w:val="26"/>
          <w:szCs w:val="26"/>
        </w:rPr>
      </w:pPr>
      <w:r w:rsidRPr="00BC1019">
        <w:rPr>
          <w:color w:val="auto"/>
          <w:sz w:val="26"/>
          <w:szCs w:val="26"/>
        </w:rPr>
        <w:t xml:space="preserve">адрес электронной почты </w:t>
      </w:r>
      <w:r w:rsidR="00B200B4" w:rsidRPr="00BC1019">
        <w:rPr>
          <w:color w:val="auto"/>
          <w:sz w:val="26"/>
          <w:szCs w:val="26"/>
        </w:rPr>
        <w:t>________________</w:t>
      </w:r>
      <w:r w:rsidRPr="00BC1019">
        <w:rPr>
          <w:color w:val="auto"/>
          <w:sz w:val="26"/>
          <w:szCs w:val="26"/>
        </w:rPr>
        <w:t>,</w:t>
      </w:r>
      <w:r w:rsidRPr="00BC1019">
        <w:rPr>
          <w:rFonts w:eastAsia="Times New Roman"/>
          <w:color w:val="auto"/>
          <w:sz w:val="26"/>
          <w:szCs w:val="26"/>
        </w:rPr>
        <w:t>тел:</w:t>
      </w:r>
      <w:r w:rsidR="00B200B4" w:rsidRPr="00BC1019">
        <w:rPr>
          <w:rFonts w:eastAsia="Times New Roman"/>
          <w:color w:val="auto"/>
          <w:sz w:val="26"/>
          <w:szCs w:val="26"/>
        </w:rPr>
        <w:t>________________</w:t>
      </w:r>
      <w:r w:rsidRPr="00BC1019">
        <w:rPr>
          <w:rFonts w:eastAsia="Times New Roman"/>
          <w:color w:val="auto"/>
          <w:sz w:val="26"/>
          <w:szCs w:val="26"/>
        </w:rPr>
        <w:t xml:space="preserve"> </w:t>
      </w:r>
    </w:p>
    <w:p w:rsidR="004E339E" w:rsidRPr="00BC1019" w:rsidRDefault="004E339E" w:rsidP="004E339E">
      <w:pPr>
        <w:pStyle w:val="14"/>
        <w:spacing w:line="276" w:lineRule="auto"/>
        <w:ind w:firstLine="708"/>
        <w:jc w:val="both"/>
        <w:rPr>
          <w:rFonts w:eastAsia="Times New Roman"/>
          <w:color w:val="auto"/>
          <w:sz w:val="26"/>
          <w:szCs w:val="26"/>
        </w:rPr>
      </w:pPr>
      <w:r w:rsidRPr="00BC1019">
        <w:rPr>
          <w:rFonts w:eastAsia="Times New Roman"/>
          <w:color w:val="auto"/>
          <w:sz w:val="26"/>
          <w:szCs w:val="26"/>
        </w:rPr>
        <w:t>11.</w:t>
      </w:r>
      <w:r w:rsidR="0097277B" w:rsidRPr="00BC1019">
        <w:rPr>
          <w:rFonts w:eastAsia="Times New Roman"/>
          <w:color w:val="auto"/>
          <w:sz w:val="26"/>
          <w:szCs w:val="26"/>
        </w:rPr>
        <w:t>8</w:t>
      </w:r>
      <w:r w:rsidRPr="00BC1019">
        <w:rPr>
          <w:rFonts w:eastAsia="Times New Roman"/>
          <w:color w:val="auto"/>
          <w:sz w:val="26"/>
          <w:szCs w:val="26"/>
        </w:rPr>
        <w:t>. К Договору прилагаются и являются его неотъемлемой частью:</w:t>
      </w:r>
    </w:p>
    <w:p w:rsidR="004E339E" w:rsidRPr="00BC1019" w:rsidRDefault="004E339E" w:rsidP="004E339E">
      <w:pPr>
        <w:pStyle w:val="14"/>
        <w:spacing w:line="276" w:lineRule="auto"/>
        <w:ind w:firstLine="708"/>
        <w:jc w:val="both"/>
        <w:rPr>
          <w:rFonts w:eastAsia="Times New Roman"/>
          <w:color w:val="auto"/>
          <w:sz w:val="26"/>
          <w:szCs w:val="26"/>
        </w:rPr>
      </w:pPr>
      <w:r w:rsidRPr="00BC1019">
        <w:rPr>
          <w:rFonts w:eastAsia="Times New Roman"/>
          <w:color w:val="auto"/>
          <w:sz w:val="26"/>
          <w:szCs w:val="26"/>
        </w:rPr>
        <w:t>– Приложение № 1: Техническое задание.</w:t>
      </w:r>
    </w:p>
    <w:p w:rsidR="004E339E" w:rsidRPr="00BC1019" w:rsidRDefault="004E339E" w:rsidP="004E339E">
      <w:pPr>
        <w:pStyle w:val="14"/>
        <w:spacing w:line="276" w:lineRule="auto"/>
        <w:ind w:firstLine="708"/>
        <w:jc w:val="both"/>
        <w:rPr>
          <w:rFonts w:eastAsia="Times New Roman"/>
          <w:color w:val="auto"/>
          <w:sz w:val="26"/>
          <w:szCs w:val="26"/>
        </w:rPr>
      </w:pPr>
      <w:r w:rsidRPr="00BC1019">
        <w:rPr>
          <w:rFonts w:eastAsia="Times New Roman"/>
          <w:color w:val="auto"/>
          <w:sz w:val="26"/>
          <w:szCs w:val="26"/>
        </w:rPr>
        <w:t>– Приложение № 2 Структура цены.</w:t>
      </w:r>
    </w:p>
    <w:p w:rsidR="004E339E" w:rsidRPr="00BC1019" w:rsidRDefault="004E339E" w:rsidP="004E339E">
      <w:pPr>
        <w:pStyle w:val="14"/>
        <w:spacing w:line="276" w:lineRule="auto"/>
        <w:ind w:firstLine="708"/>
        <w:jc w:val="both"/>
        <w:rPr>
          <w:rFonts w:eastAsia="Times New Roman"/>
          <w:color w:val="auto"/>
          <w:sz w:val="26"/>
          <w:szCs w:val="26"/>
        </w:rPr>
      </w:pPr>
      <w:r w:rsidRPr="00BC1019">
        <w:rPr>
          <w:rFonts w:eastAsia="Times New Roman"/>
          <w:color w:val="auto"/>
          <w:sz w:val="26"/>
          <w:szCs w:val="26"/>
        </w:rPr>
        <w:t>– Приложение № 3. Форма акта сдачи-приемки оказанных услуг.</w:t>
      </w:r>
    </w:p>
    <w:p w:rsidR="004E339E" w:rsidRPr="00BC1019" w:rsidRDefault="004E339E" w:rsidP="004E339E">
      <w:pPr>
        <w:widowControl w:val="0"/>
        <w:spacing w:before="240"/>
        <w:jc w:val="center"/>
        <w:rPr>
          <w:b/>
          <w:sz w:val="26"/>
          <w:szCs w:val="26"/>
        </w:rPr>
      </w:pPr>
      <w:r w:rsidRPr="00BC1019">
        <w:rPr>
          <w:b/>
          <w:sz w:val="26"/>
          <w:szCs w:val="26"/>
        </w:rPr>
        <w:t>12. ЮРИДИЧЕСКИЕ АДРЕСА, РЕКВИЗИТЫ И ПОДПИСИ СТОРОН</w:t>
      </w:r>
    </w:p>
    <w:p w:rsidR="004E339E" w:rsidRPr="00BC1019" w:rsidRDefault="004E339E" w:rsidP="004E339E">
      <w:pPr>
        <w:widowControl w:val="0"/>
        <w:spacing w:line="276" w:lineRule="auto"/>
        <w:jc w:val="both"/>
        <w:rPr>
          <w:b/>
          <w:sz w:val="26"/>
          <w:szCs w:val="26"/>
        </w:rPr>
      </w:pPr>
    </w:p>
    <w:tbl>
      <w:tblPr>
        <w:tblW w:w="9464" w:type="dxa"/>
        <w:tblLook w:val="01E0" w:firstRow="1" w:lastRow="1" w:firstColumn="1" w:lastColumn="1" w:noHBand="0" w:noVBand="0"/>
      </w:tblPr>
      <w:tblGrid>
        <w:gridCol w:w="4786"/>
        <w:gridCol w:w="4678"/>
      </w:tblGrid>
      <w:tr w:rsidR="004E339E" w:rsidRPr="00BC1019" w:rsidTr="00B50213">
        <w:tc>
          <w:tcPr>
            <w:tcW w:w="4786" w:type="dxa"/>
          </w:tcPr>
          <w:p w:rsidR="004E339E" w:rsidRPr="00BC1019" w:rsidRDefault="004E339E" w:rsidP="00B50213">
            <w:pPr>
              <w:widowControl w:val="0"/>
              <w:spacing w:line="276" w:lineRule="auto"/>
              <w:jc w:val="both"/>
              <w:rPr>
                <w:b/>
                <w:sz w:val="26"/>
                <w:szCs w:val="26"/>
              </w:rPr>
            </w:pPr>
            <w:r w:rsidRPr="00BC1019">
              <w:rPr>
                <w:b/>
                <w:sz w:val="26"/>
                <w:szCs w:val="26"/>
              </w:rPr>
              <w:t>ЗАКАЗЧИК:</w:t>
            </w:r>
          </w:p>
        </w:tc>
        <w:tc>
          <w:tcPr>
            <w:tcW w:w="4678" w:type="dxa"/>
          </w:tcPr>
          <w:p w:rsidR="004E339E" w:rsidRPr="00BC1019" w:rsidRDefault="004E339E" w:rsidP="00B50213">
            <w:pPr>
              <w:widowControl w:val="0"/>
              <w:spacing w:line="276" w:lineRule="auto"/>
              <w:jc w:val="both"/>
              <w:rPr>
                <w:b/>
                <w:sz w:val="26"/>
                <w:szCs w:val="26"/>
              </w:rPr>
            </w:pPr>
            <w:r w:rsidRPr="00BC1019">
              <w:rPr>
                <w:b/>
                <w:sz w:val="26"/>
                <w:szCs w:val="26"/>
              </w:rPr>
              <w:t>ИСПОЛНИТЕЛЬ:</w:t>
            </w:r>
          </w:p>
        </w:tc>
      </w:tr>
      <w:tr w:rsidR="004E339E" w:rsidRPr="00BC1019" w:rsidTr="00B50213">
        <w:tc>
          <w:tcPr>
            <w:tcW w:w="4786" w:type="dxa"/>
          </w:tcPr>
          <w:p w:rsidR="004E339E" w:rsidRPr="00BC1019" w:rsidRDefault="004E339E" w:rsidP="00B50213">
            <w:pPr>
              <w:widowControl w:val="0"/>
              <w:spacing w:line="276" w:lineRule="auto"/>
              <w:jc w:val="both"/>
              <w:rPr>
                <w:b/>
                <w:sz w:val="26"/>
                <w:szCs w:val="26"/>
              </w:rPr>
            </w:pPr>
            <w:r w:rsidRPr="00BC1019">
              <w:rPr>
                <w:b/>
                <w:sz w:val="26"/>
                <w:szCs w:val="26"/>
              </w:rPr>
              <w:t>МУМЦФМ</w:t>
            </w:r>
          </w:p>
        </w:tc>
        <w:tc>
          <w:tcPr>
            <w:tcW w:w="4678" w:type="dxa"/>
          </w:tcPr>
          <w:p w:rsidR="004E339E" w:rsidRPr="00BC1019" w:rsidRDefault="004E339E" w:rsidP="00B50213">
            <w:pPr>
              <w:widowControl w:val="0"/>
              <w:spacing w:line="276" w:lineRule="auto"/>
              <w:jc w:val="both"/>
              <w:rPr>
                <w:sz w:val="26"/>
                <w:szCs w:val="26"/>
              </w:rPr>
            </w:pPr>
          </w:p>
        </w:tc>
      </w:tr>
      <w:tr w:rsidR="004E339E" w:rsidRPr="00BC1019" w:rsidTr="00B50213">
        <w:tc>
          <w:tcPr>
            <w:tcW w:w="4786" w:type="dxa"/>
          </w:tcPr>
          <w:p w:rsidR="004E339E" w:rsidRPr="00BC1019" w:rsidRDefault="004E339E" w:rsidP="00B50213">
            <w:pPr>
              <w:widowControl w:val="0"/>
              <w:spacing w:line="276" w:lineRule="auto"/>
              <w:jc w:val="both"/>
              <w:rPr>
                <w:sz w:val="26"/>
                <w:szCs w:val="26"/>
              </w:rPr>
            </w:pPr>
            <w:r w:rsidRPr="00BC1019">
              <w:rPr>
                <w:sz w:val="26"/>
                <w:szCs w:val="26"/>
              </w:rPr>
              <w:t>ИНН 7708584356</w:t>
            </w:r>
          </w:p>
          <w:p w:rsidR="004E339E" w:rsidRPr="00BC1019" w:rsidRDefault="004E339E" w:rsidP="00B50213">
            <w:pPr>
              <w:widowControl w:val="0"/>
              <w:spacing w:line="276" w:lineRule="auto"/>
              <w:jc w:val="both"/>
              <w:rPr>
                <w:sz w:val="26"/>
                <w:szCs w:val="26"/>
              </w:rPr>
            </w:pPr>
            <w:r w:rsidRPr="00BC1019">
              <w:rPr>
                <w:sz w:val="26"/>
                <w:szCs w:val="26"/>
              </w:rPr>
              <w:t>КПП 770601001</w:t>
            </w:r>
          </w:p>
          <w:p w:rsidR="004E339E" w:rsidRPr="00BC1019" w:rsidRDefault="004E339E" w:rsidP="00B50213">
            <w:pPr>
              <w:widowControl w:val="0"/>
              <w:spacing w:line="276" w:lineRule="auto"/>
              <w:jc w:val="both"/>
              <w:rPr>
                <w:sz w:val="26"/>
                <w:szCs w:val="26"/>
              </w:rPr>
            </w:pPr>
            <w:r w:rsidRPr="00BC1019">
              <w:rPr>
                <w:sz w:val="26"/>
                <w:szCs w:val="26"/>
              </w:rPr>
              <w:t>л/сч: 711Г5810001 в УФК по г. Москве</w:t>
            </w:r>
          </w:p>
          <w:p w:rsidR="004E339E" w:rsidRPr="00BC1019" w:rsidRDefault="004E339E" w:rsidP="00B50213">
            <w:pPr>
              <w:widowControl w:val="0"/>
              <w:spacing w:line="276" w:lineRule="auto"/>
              <w:rPr>
                <w:sz w:val="26"/>
                <w:szCs w:val="26"/>
              </w:rPr>
            </w:pPr>
            <w:r w:rsidRPr="00BC1019">
              <w:rPr>
                <w:sz w:val="26"/>
                <w:szCs w:val="26"/>
              </w:rPr>
              <w:t>Казначейский счет 03215643000000017301</w:t>
            </w:r>
          </w:p>
          <w:p w:rsidR="004E339E" w:rsidRPr="00BC1019" w:rsidRDefault="004E339E" w:rsidP="00B50213">
            <w:pPr>
              <w:widowControl w:val="0"/>
              <w:spacing w:line="276" w:lineRule="auto"/>
              <w:rPr>
                <w:sz w:val="26"/>
                <w:szCs w:val="26"/>
              </w:rPr>
            </w:pPr>
            <w:r w:rsidRPr="00BC1019">
              <w:rPr>
                <w:sz w:val="26"/>
                <w:szCs w:val="26"/>
              </w:rPr>
              <w:t>р/сч: 40102810545370000003 в ГУ Банка России по ЦФО//УФК по г. Москве</w:t>
            </w:r>
          </w:p>
          <w:p w:rsidR="004E339E" w:rsidRPr="00BC1019" w:rsidRDefault="004E339E" w:rsidP="00B50213">
            <w:pPr>
              <w:widowControl w:val="0"/>
              <w:spacing w:line="276" w:lineRule="auto"/>
              <w:rPr>
                <w:sz w:val="26"/>
                <w:szCs w:val="26"/>
              </w:rPr>
            </w:pPr>
            <w:r w:rsidRPr="00BC1019">
              <w:rPr>
                <w:sz w:val="26"/>
                <w:szCs w:val="26"/>
              </w:rPr>
              <w:t>БИК 004525988</w:t>
            </w:r>
          </w:p>
          <w:p w:rsidR="004E339E" w:rsidRPr="00BC1019" w:rsidRDefault="004E339E" w:rsidP="00B50213">
            <w:pPr>
              <w:widowControl w:val="0"/>
              <w:spacing w:line="276" w:lineRule="auto"/>
              <w:rPr>
                <w:sz w:val="26"/>
                <w:szCs w:val="26"/>
              </w:rPr>
            </w:pPr>
            <w:r w:rsidRPr="00BC1019">
              <w:rPr>
                <w:sz w:val="26"/>
                <w:szCs w:val="26"/>
              </w:rPr>
              <w:t>ОКПО 93263324</w:t>
            </w:r>
          </w:p>
          <w:p w:rsidR="004E339E" w:rsidRPr="00BC1019" w:rsidRDefault="004E339E" w:rsidP="00B50213">
            <w:pPr>
              <w:widowControl w:val="0"/>
              <w:spacing w:line="276" w:lineRule="auto"/>
              <w:rPr>
                <w:sz w:val="26"/>
                <w:szCs w:val="26"/>
              </w:rPr>
            </w:pPr>
            <w:r w:rsidRPr="00BC1019">
              <w:rPr>
                <w:sz w:val="26"/>
                <w:szCs w:val="26"/>
              </w:rPr>
              <w:t>ОКТМО 45384000000</w:t>
            </w:r>
          </w:p>
          <w:p w:rsidR="004E339E" w:rsidRPr="00BC1019" w:rsidRDefault="004E339E" w:rsidP="00B50213">
            <w:pPr>
              <w:widowControl w:val="0"/>
              <w:spacing w:line="276" w:lineRule="auto"/>
              <w:rPr>
                <w:sz w:val="26"/>
                <w:szCs w:val="26"/>
              </w:rPr>
            </w:pPr>
            <w:r w:rsidRPr="00BC1019">
              <w:rPr>
                <w:sz w:val="26"/>
                <w:szCs w:val="26"/>
              </w:rPr>
              <w:t>ОГРН 1057749484726</w:t>
            </w:r>
          </w:p>
          <w:p w:rsidR="004E339E" w:rsidRPr="00BC1019" w:rsidRDefault="004E339E" w:rsidP="00B50213">
            <w:pPr>
              <w:widowControl w:val="0"/>
              <w:spacing w:line="276" w:lineRule="auto"/>
              <w:rPr>
                <w:sz w:val="26"/>
                <w:szCs w:val="26"/>
              </w:rPr>
            </w:pPr>
            <w:r w:rsidRPr="00BC1019">
              <w:rPr>
                <w:sz w:val="26"/>
                <w:szCs w:val="26"/>
              </w:rPr>
              <w:t xml:space="preserve">Адрес: 119017, Москва, </w:t>
            </w:r>
          </w:p>
          <w:p w:rsidR="004E339E" w:rsidRPr="00BC1019" w:rsidRDefault="004E339E" w:rsidP="00B50213">
            <w:pPr>
              <w:widowControl w:val="0"/>
              <w:spacing w:line="276" w:lineRule="auto"/>
              <w:rPr>
                <w:sz w:val="26"/>
                <w:szCs w:val="26"/>
              </w:rPr>
            </w:pPr>
            <w:r w:rsidRPr="00BC1019">
              <w:rPr>
                <w:sz w:val="26"/>
                <w:szCs w:val="26"/>
              </w:rPr>
              <w:t>Старомонетный пер., д. 31, стр. 1.</w:t>
            </w:r>
          </w:p>
          <w:p w:rsidR="004E339E" w:rsidRPr="00BC1019" w:rsidRDefault="004E339E" w:rsidP="00B50213">
            <w:pPr>
              <w:widowControl w:val="0"/>
              <w:spacing w:line="276" w:lineRule="auto"/>
              <w:rPr>
                <w:sz w:val="26"/>
                <w:szCs w:val="26"/>
              </w:rPr>
            </w:pPr>
            <w:r w:rsidRPr="00BC1019">
              <w:rPr>
                <w:sz w:val="26"/>
                <w:szCs w:val="26"/>
              </w:rPr>
              <w:t>Тел.: +7 (495) 950-30-65</w:t>
            </w:r>
          </w:p>
          <w:p w:rsidR="004E339E" w:rsidRPr="00BC1019" w:rsidRDefault="004E339E" w:rsidP="00B50213">
            <w:pPr>
              <w:widowControl w:val="0"/>
              <w:spacing w:line="276" w:lineRule="auto"/>
              <w:rPr>
                <w:sz w:val="26"/>
                <w:szCs w:val="26"/>
                <w:lang w:val="en-US"/>
              </w:rPr>
            </w:pPr>
            <w:r w:rsidRPr="00BC1019">
              <w:rPr>
                <w:sz w:val="26"/>
                <w:szCs w:val="26"/>
              </w:rPr>
              <w:t>Факс</w:t>
            </w:r>
            <w:r w:rsidRPr="00BC1019">
              <w:rPr>
                <w:sz w:val="26"/>
                <w:szCs w:val="26"/>
                <w:lang w:val="en-US"/>
              </w:rPr>
              <w:t>: +7 (495) 950-35-32</w:t>
            </w:r>
          </w:p>
          <w:p w:rsidR="004E339E" w:rsidRPr="00BC1019" w:rsidRDefault="004E339E" w:rsidP="00B50213">
            <w:pPr>
              <w:widowControl w:val="0"/>
              <w:spacing w:line="276" w:lineRule="auto"/>
              <w:jc w:val="both"/>
              <w:rPr>
                <w:sz w:val="26"/>
                <w:szCs w:val="26"/>
                <w:lang w:val="en-US"/>
              </w:rPr>
            </w:pPr>
            <w:r w:rsidRPr="00BC1019">
              <w:rPr>
                <w:sz w:val="26"/>
                <w:szCs w:val="26"/>
                <w:lang w:val="en-US"/>
              </w:rPr>
              <w:t>E-mail: info@mumcfm.ru</w:t>
            </w:r>
          </w:p>
        </w:tc>
        <w:tc>
          <w:tcPr>
            <w:tcW w:w="4678" w:type="dxa"/>
          </w:tcPr>
          <w:p w:rsidR="004E339E" w:rsidRPr="00BC1019" w:rsidRDefault="004E339E" w:rsidP="00B50213">
            <w:pPr>
              <w:widowControl w:val="0"/>
              <w:spacing w:line="276" w:lineRule="auto"/>
              <w:jc w:val="both"/>
              <w:rPr>
                <w:sz w:val="26"/>
                <w:szCs w:val="26"/>
                <w:lang w:val="en-US"/>
              </w:rPr>
            </w:pPr>
          </w:p>
        </w:tc>
      </w:tr>
    </w:tbl>
    <w:p w:rsidR="004E339E" w:rsidRPr="00BC1019" w:rsidRDefault="004E339E" w:rsidP="004E339E">
      <w:pPr>
        <w:widowControl w:val="0"/>
        <w:spacing w:line="276" w:lineRule="auto"/>
        <w:jc w:val="both"/>
        <w:rPr>
          <w:sz w:val="26"/>
          <w:szCs w:val="26"/>
          <w:lang w:val="en-US"/>
        </w:rPr>
      </w:pPr>
    </w:p>
    <w:tbl>
      <w:tblPr>
        <w:tblW w:w="9923" w:type="dxa"/>
        <w:jc w:val="center"/>
        <w:tblLayout w:type="fixed"/>
        <w:tblLook w:val="04A0" w:firstRow="1" w:lastRow="0" w:firstColumn="1" w:lastColumn="0" w:noHBand="0" w:noVBand="1"/>
      </w:tblPr>
      <w:tblGrid>
        <w:gridCol w:w="426"/>
        <w:gridCol w:w="4360"/>
        <w:gridCol w:w="318"/>
        <w:gridCol w:w="4469"/>
        <w:gridCol w:w="350"/>
      </w:tblGrid>
      <w:tr w:rsidR="004E339E" w:rsidRPr="00BC1019" w:rsidTr="00B50213">
        <w:trPr>
          <w:gridBefore w:val="1"/>
          <w:wBefore w:w="426" w:type="dxa"/>
          <w:trHeight w:val="1550"/>
          <w:jc w:val="center"/>
        </w:trPr>
        <w:tc>
          <w:tcPr>
            <w:tcW w:w="4678" w:type="dxa"/>
            <w:gridSpan w:val="2"/>
          </w:tcPr>
          <w:p w:rsidR="004E339E" w:rsidRPr="00BC1019" w:rsidRDefault="004E339E" w:rsidP="00B50213">
            <w:pPr>
              <w:tabs>
                <w:tab w:val="left" w:pos="1134"/>
              </w:tabs>
              <w:jc w:val="both"/>
              <w:rPr>
                <w:b/>
                <w:sz w:val="26"/>
                <w:szCs w:val="26"/>
              </w:rPr>
            </w:pPr>
            <w:r w:rsidRPr="00BC1019">
              <w:rPr>
                <w:b/>
                <w:sz w:val="26"/>
                <w:szCs w:val="26"/>
              </w:rPr>
              <w:t>ЗАКАЗЧИК: МУМЦФМ</w:t>
            </w:r>
          </w:p>
          <w:p w:rsidR="004E339E" w:rsidRPr="00BC1019" w:rsidRDefault="004E339E" w:rsidP="00B50213">
            <w:pPr>
              <w:tabs>
                <w:tab w:val="left" w:pos="1134"/>
              </w:tabs>
              <w:jc w:val="both"/>
              <w:rPr>
                <w:b/>
                <w:sz w:val="26"/>
                <w:szCs w:val="26"/>
              </w:rPr>
            </w:pPr>
          </w:p>
          <w:p w:rsidR="004E339E" w:rsidRPr="00BC1019" w:rsidRDefault="004E339E" w:rsidP="00B50213">
            <w:pPr>
              <w:tabs>
                <w:tab w:val="left" w:pos="1134"/>
              </w:tabs>
              <w:jc w:val="both"/>
              <w:rPr>
                <w:b/>
                <w:sz w:val="26"/>
                <w:szCs w:val="26"/>
              </w:rPr>
            </w:pPr>
          </w:p>
          <w:p w:rsidR="004E339E" w:rsidRPr="00BC1019" w:rsidRDefault="004E339E" w:rsidP="00B50213">
            <w:pPr>
              <w:tabs>
                <w:tab w:val="left" w:pos="1134"/>
              </w:tabs>
              <w:jc w:val="both"/>
              <w:rPr>
                <w:sz w:val="26"/>
                <w:szCs w:val="26"/>
              </w:rPr>
            </w:pPr>
            <w:r w:rsidRPr="00BC1019">
              <w:rPr>
                <w:sz w:val="26"/>
                <w:szCs w:val="26"/>
              </w:rPr>
              <w:t>__________________/</w:t>
            </w:r>
            <w:r w:rsidR="0060389A" w:rsidRPr="00BC1019">
              <w:rPr>
                <w:sz w:val="26"/>
                <w:szCs w:val="26"/>
              </w:rPr>
              <w:t>______________</w:t>
            </w:r>
            <w:r w:rsidRPr="00BC1019">
              <w:rPr>
                <w:sz w:val="26"/>
                <w:szCs w:val="26"/>
              </w:rPr>
              <w:t>/</w:t>
            </w:r>
          </w:p>
          <w:p w:rsidR="004E339E" w:rsidRPr="00BC1019" w:rsidRDefault="004E339E" w:rsidP="00B50213">
            <w:pPr>
              <w:tabs>
                <w:tab w:val="left" w:pos="1134"/>
              </w:tabs>
              <w:jc w:val="both"/>
              <w:rPr>
                <w:b/>
                <w:sz w:val="26"/>
                <w:szCs w:val="26"/>
              </w:rPr>
            </w:pPr>
            <w:r w:rsidRPr="00BC1019">
              <w:rPr>
                <w:bCs/>
                <w:sz w:val="26"/>
                <w:szCs w:val="26"/>
              </w:rPr>
              <w:t>М.П.</w:t>
            </w:r>
          </w:p>
        </w:tc>
        <w:tc>
          <w:tcPr>
            <w:tcW w:w="4819" w:type="dxa"/>
            <w:gridSpan w:val="2"/>
          </w:tcPr>
          <w:p w:rsidR="004E339E" w:rsidRPr="00BC1019" w:rsidRDefault="004E339E" w:rsidP="00B50213">
            <w:pPr>
              <w:tabs>
                <w:tab w:val="left" w:pos="1134"/>
              </w:tabs>
              <w:rPr>
                <w:b/>
                <w:sz w:val="26"/>
                <w:szCs w:val="26"/>
              </w:rPr>
            </w:pPr>
            <w:r w:rsidRPr="00BC1019">
              <w:rPr>
                <w:b/>
                <w:sz w:val="26"/>
                <w:szCs w:val="26"/>
              </w:rPr>
              <w:t>ИСПОЛНИТЕЛЬ</w:t>
            </w:r>
          </w:p>
          <w:p w:rsidR="004E339E" w:rsidRPr="00BC1019" w:rsidRDefault="004E339E" w:rsidP="00B50213">
            <w:pPr>
              <w:tabs>
                <w:tab w:val="left" w:pos="1020"/>
              </w:tabs>
              <w:jc w:val="center"/>
              <w:rPr>
                <w:b/>
                <w:bCs/>
                <w:sz w:val="26"/>
                <w:szCs w:val="26"/>
              </w:rPr>
            </w:pPr>
          </w:p>
          <w:p w:rsidR="004E339E" w:rsidRPr="00BC1019" w:rsidRDefault="004E339E" w:rsidP="00B50213">
            <w:pPr>
              <w:tabs>
                <w:tab w:val="left" w:pos="1020"/>
              </w:tabs>
              <w:jc w:val="center"/>
              <w:rPr>
                <w:b/>
                <w:bCs/>
                <w:sz w:val="26"/>
                <w:szCs w:val="26"/>
              </w:rPr>
            </w:pPr>
          </w:p>
          <w:p w:rsidR="004E339E" w:rsidRPr="00BC1019" w:rsidRDefault="004E339E" w:rsidP="00B50213">
            <w:pPr>
              <w:tabs>
                <w:tab w:val="left" w:pos="1134"/>
              </w:tabs>
              <w:jc w:val="both"/>
              <w:rPr>
                <w:bCs/>
                <w:sz w:val="26"/>
                <w:szCs w:val="26"/>
              </w:rPr>
            </w:pPr>
            <w:r w:rsidRPr="00BC1019">
              <w:rPr>
                <w:bCs/>
                <w:sz w:val="26"/>
                <w:szCs w:val="26"/>
              </w:rPr>
              <w:t>____________________ /____________/</w:t>
            </w:r>
          </w:p>
          <w:p w:rsidR="004E339E" w:rsidRPr="00BC1019" w:rsidRDefault="004E339E" w:rsidP="00B50213">
            <w:pPr>
              <w:tabs>
                <w:tab w:val="left" w:pos="1134"/>
              </w:tabs>
              <w:jc w:val="both"/>
              <w:rPr>
                <w:bCs/>
                <w:sz w:val="26"/>
                <w:szCs w:val="26"/>
              </w:rPr>
            </w:pPr>
            <w:r w:rsidRPr="00BC1019">
              <w:rPr>
                <w:bCs/>
                <w:sz w:val="26"/>
                <w:szCs w:val="26"/>
              </w:rPr>
              <w:t>М.П.</w:t>
            </w:r>
          </w:p>
        </w:tc>
      </w:tr>
      <w:tr w:rsidR="004E339E" w:rsidRPr="00BC1019" w:rsidTr="00B5021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0" w:type="dxa"/>
        </w:trPr>
        <w:tc>
          <w:tcPr>
            <w:tcW w:w="4786" w:type="dxa"/>
            <w:gridSpan w:val="2"/>
            <w:tcBorders>
              <w:top w:val="nil"/>
              <w:left w:val="nil"/>
              <w:bottom w:val="nil"/>
              <w:right w:val="nil"/>
            </w:tcBorders>
          </w:tcPr>
          <w:p w:rsidR="004E339E" w:rsidRPr="00BC1019" w:rsidRDefault="004E339E" w:rsidP="00B50213">
            <w:pPr>
              <w:widowControl w:val="0"/>
              <w:spacing w:line="276" w:lineRule="auto"/>
              <w:jc w:val="both"/>
              <w:rPr>
                <w:b/>
                <w:sz w:val="25"/>
                <w:szCs w:val="25"/>
                <w:lang w:val="en-US"/>
              </w:rPr>
            </w:pPr>
          </w:p>
        </w:tc>
        <w:tc>
          <w:tcPr>
            <w:tcW w:w="4787" w:type="dxa"/>
            <w:gridSpan w:val="2"/>
            <w:tcBorders>
              <w:top w:val="nil"/>
              <w:left w:val="nil"/>
              <w:bottom w:val="nil"/>
              <w:right w:val="nil"/>
            </w:tcBorders>
          </w:tcPr>
          <w:p w:rsidR="004E339E" w:rsidRPr="00BC1019" w:rsidRDefault="004E339E" w:rsidP="00B50213">
            <w:pPr>
              <w:widowControl w:val="0"/>
              <w:spacing w:line="276" w:lineRule="auto"/>
              <w:jc w:val="both"/>
              <w:rPr>
                <w:b/>
                <w:sz w:val="25"/>
                <w:szCs w:val="25"/>
                <w:lang w:val="en-US"/>
              </w:rPr>
            </w:pPr>
          </w:p>
        </w:tc>
      </w:tr>
    </w:tbl>
    <w:p w:rsidR="00C40DDE" w:rsidRPr="00BC1019" w:rsidRDefault="004E339E" w:rsidP="00952135">
      <w:pPr>
        <w:pStyle w:val="af5"/>
        <w:spacing w:line="240" w:lineRule="auto"/>
        <w:ind w:firstLine="0"/>
        <w:jc w:val="right"/>
        <w:outlineLvl w:val="0"/>
        <w:rPr>
          <w:b/>
        </w:rPr>
      </w:pPr>
      <w:r w:rsidRPr="00BC1019">
        <w:rPr>
          <w:sz w:val="25"/>
          <w:lang w:val="en-US"/>
        </w:rPr>
        <w:br w:type="page"/>
      </w:r>
      <w:r w:rsidR="00C40DDE" w:rsidRPr="00BC1019">
        <w:rPr>
          <w:b/>
        </w:rPr>
        <w:t>Приложение № 1</w:t>
      </w:r>
    </w:p>
    <w:p w:rsidR="00C40DDE" w:rsidRPr="00BC1019" w:rsidRDefault="00C40DDE" w:rsidP="00C40DDE">
      <w:pPr>
        <w:spacing w:line="276" w:lineRule="auto"/>
        <w:ind w:left="5469" w:right="-1"/>
        <w:jc w:val="right"/>
        <w:rPr>
          <w:b/>
        </w:rPr>
      </w:pPr>
      <w:r w:rsidRPr="00BC1019">
        <w:rPr>
          <w:b/>
        </w:rPr>
        <w:t>к Договору № _____</w:t>
      </w:r>
    </w:p>
    <w:p w:rsidR="00C40DDE" w:rsidRPr="00BC1019" w:rsidRDefault="00C40DDE" w:rsidP="00C40DDE">
      <w:pPr>
        <w:spacing w:line="360" w:lineRule="auto"/>
        <w:ind w:left="5469" w:right="-1"/>
        <w:jc w:val="right"/>
        <w:rPr>
          <w:b/>
        </w:rPr>
      </w:pPr>
      <w:r w:rsidRPr="00BC1019">
        <w:rPr>
          <w:b/>
        </w:rPr>
        <w:t>от «__» _____ 2022 г.</w:t>
      </w:r>
    </w:p>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pStyle w:val="af5"/>
        <w:spacing w:after="0" w:line="240" w:lineRule="auto"/>
        <w:ind w:right="51" w:firstLine="0"/>
        <w:jc w:val="center"/>
        <w:rPr>
          <w:b/>
          <w:sz w:val="25"/>
          <w:szCs w:val="25"/>
        </w:rPr>
      </w:pPr>
    </w:p>
    <w:p w:rsidR="00C40DDE" w:rsidRPr="00BC1019" w:rsidRDefault="00C40DDE" w:rsidP="00C40DDE">
      <w:pPr>
        <w:pStyle w:val="af5"/>
        <w:spacing w:after="0" w:line="240" w:lineRule="auto"/>
        <w:ind w:right="51" w:firstLine="0"/>
        <w:jc w:val="center"/>
        <w:rPr>
          <w:b/>
          <w:sz w:val="25"/>
          <w:szCs w:val="25"/>
        </w:rPr>
      </w:pPr>
      <w:r w:rsidRPr="00BC1019">
        <w:rPr>
          <w:b/>
          <w:sz w:val="25"/>
          <w:szCs w:val="25"/>
        </w:rPr>
        <w:t>ТЕХНИЧЕСКОЕ ЗАДАНИЕ</w:t>
      </w:r>
    </w:p>
    <w:p w:rsidR="00C40DDE" w:rsidRPr="00BC1019" w:rsidRDefault="004E339E" w:rsidP="00C40DDE">
      <w:pPr>
        <w:pStyle w:val="af5"/>
        <w:spacing w:after="0" w:line="240" w:lineRule="auto"/>
        <w:ind w:right="51" w:firstLine="0"/>
        <w:jc w:val="center"/>
        <w:rPr>
          <w:b/>
          <w:sz w:val="25"/>
          <w:szCs w:val="25"/>
        </w:rPr>
      </w:pPr>
      <w:r w:rsidRPr="00BC1019">
        <w:rPr>
          <w:b/>
        </w:rPr>
        <w:t>на оказание услуг по аренде и администрированию облачной инфраструктуры Yandex.Cloud в рамках развития и внедрения электронных сервисов в сфере ПОД/ФТ</w:t>
      </w:r>
    </w:p>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tabs>
          <w:tab w:val="num" w:pos="1288"/>
          <w:tab w:val="left" w:pos="1701"/>
        </w:tabs>
        <w:ind w:right="-284"/>
        <w:jc w:val="both"/>
        <w:rPr>
          <w:sz w:val="25"/>
          <w:szCs w:val="25"/>
        </w:rPr>
      </w:pPr>
      <w:r w:rsidRPr="00BC1019">
        <w:rPr>
          <w:sz w:val="25"/>
          <w:szCs w:val="25"/>
        </w:rPr>
        <w:t xml:space="preserve">В соответствии с частью V. «Техническое задание» конкурсной документации на право заключения договора </w:t>
      </w:r>
      <w:r w:rsidR="004E339E" w:rsidRPr="00BC1019">
        <w:rPr>
          <w:sz w:val="25"/>
          <w:szCs w:val="25"/>
        </w:rPr>
        <w:t>на оказание услуг по аренде и администрированию облачной инфраструктуры Yandex.Cloud в рамках развития и внедрения электронных сервисов в сфере ПОД/ФТ.</w:t>
      </w:r>
    </w:p>
    <w:p w:rsidR="00C40DDE" w:rsidRPr="00BC1019" w:rsidRDefault="00C40DDE" w:rsidP="00C40DDE">
      <w:pPr>
        <w:pStyle w:val="af5"/>
        <w:spacing w:line="240" w:lineRule="auto"/>
        <w:ind w:right="-284" w:firstLine="708"/>
        <w:outlineLvl w:val="0"/>
        <w:rPr>
          <w:b/>
          <w:kern w:val="32"/>
        </w:rPr>
      </w:pPr>
    </w:p>
    <w:p w:rsidR="00C40DDE" w:rsidRPr="00BC1019" w:rsidRDefault="00C40DDE" w:rsidP="00C40DDE">
      <w:pPr>
        <w:pStyle w:val="af5"/>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C40DDE" w:rsidRPr="00BC1019" w:rsidTr="00B45447">
        <w:trPr>
          <w:trHeight w:val="1441"/>
        </w:trPr>
        <w:tc>
          <w:tcPr>
            <w:tcW w:w="4786" w:type="dxa"/>
          </w:tcPr>
          <w:p w:rsidR="00C40DDE" w:rsidRPr="00BC1019" w:rsidRDefault="00C40DDE" w:rsidP="00B45447">
            <w:pPr>
              <w:spacing w:line="276" w:lineRule="auto"/>
              <w:jc w:val="both"/>
              <w:rPr>
                <w:b/>
                <w:sz w:val="25"/>
                <w:szCs w:val="25"/>
              </w:rPr>
            </w:pPr>
            <w:r w:rsidRPr="00BC1019">
              <w:rPr>
                <w:b/>
                <w:sz w:val="25"/>
                <w:szCs w:val="25"/>
              </w:rPr>
              <w:t>ЗАКАЗЧИК: МУМЦФМ</w:t>
            </w:r>
          </w:p>
          <w:p w:rsidR="00C40DDE" w:rsidRPr="00BC1019" w:rsidRDefault="00C40DDE" w:rsidP="00B45447">
            <w:pPr>
              <w:spacing w:line="276" w:lineRule="auto"/>
              <w:jc w:val="both"/>
              <w:rPr>
                <w:sz w:val="25"/>
                <w:szCs w:val="25"/>
              </w:rPr>
            </w:pPr>
          </w:p>
          <w:p w:rsidR="00C40DDE" w:rsidRPr="00BC1019" w:rsidRDefault="00C40DDE" w:rsidP="00B45447">
            <w:pPr>
              <w:spacing w:line="276" w:lineRule="auto"/>
              <w:jc w:val="both"/>
              <w:rPr>
                <w:sz w:val="25"/>
                <w:szCs w:val="25"/>
              </w:rPr>
            </w:pPr>
          </w:p>
          <w:p w:rsidR="00C40DDE" w:rsidRPr="00BC1019" w:rsidRDefault="00C40DDE" w:rsidP="00B45447">
            <w:pPr>
              <w:spacing w:line="276" w:lineRule="auto"/>
              <w:jc w:val="both"/>
              <w:rPr>
                <w:sz w:val="25"/>
                <w:szCs w:val="25"/>
              </w:rPr>
            </w:pPr>
            <w:r w:rsidRPr="00BC1019">
              <w:rPr>
                <w:sz w:val="25"/>
                <w:szCs w:val="25"/>
              </w:rPr>
              <w:t xml:space="preserve">___________________ /______________/ </w:t>
            </w:r>
          </w:p>
          <w:p w:rsidR="00C40DDE" w:rsidRPr="00BC1019" w:rsidRDefault="00C40DDE" w:rsidP="00B45447">
            <w:pPr>
              <w:spacing w:line="276" w:lineRule="auto"/>
              <w:jc w:val="both"/>
              <w:rPr>
                <w:sz w:val="25"/>
                <w:szCs w:val="25"/>
              </w:rPr>
            </w:pPr>
            <w:r w:rsidRPr="00BC1019">
              <w:rPr>
                <w:sz w:val="25"/>
                <w:szCs w:val="25"/>
              </w:rPr>
              <w:t>мп</w:t>
            </w:r>
          </w:p>
        </w:tc>
        <w:tc>
          <w:tcPr>
            <w:tcW w:w="4504" w:type="dxa"/>
          </w:tcPr>
          <w:p w:rsidR="00C40DDE" w:rsidRPr="00BC1019" w:rsidRDefault="00C40DDE" w:rsidP="00B45447">
            <w:pPr>
              <w:spacing w:line="276" w:lineRule="auto"/>
              <w:jc w:val="both"/>
              <w:rPr>
                <w:b/>
                <w:sz w:val="25"/>
                <w:szCs w:val="25"/>
              </w:rPr>
            </w:pPr>
            <w:r w:rsidRPr="00BC1019">
              <w:rPr>
                <w:b/>
                <w:sz w:val="25"/>
                <w:szCs w:val="25"/>
              </w:rPr>
              <w:t>ПОСТАВЩИК:</w:t>
            </w:r>
          </w:p>
          <w:p w:rsidR="00C40DDE" w:rsidRPr="00BC1019" w:rsidRDefault="00C40DDE" w:rsidP="00B45447">
            <w:pPr>
              <w:spacing w:line="276" w:lineRule="auto"/>
              <w:jc w:val="both"/>
              <w:rPr>
                <w:sz w:val="25"/>
                <w:szCs w:val="25"/>
              </w:rPr>
            </w:pPr>
          </w:p>
          <w:p w:rsidR="00C40DDE" w:rsidRPr="00BC1019" w:rsidRDefault="00C40DDE" w:rsidP="00B45447">
            <w:pPr>
              <w:spacing w:line="276" w:lineRule="auto"/>
              <w:jc w:val="both"/>
              <w:rPr>
                <w:sz w:val="25"/>
                <w:szCs w:val="25"/>
              </w:rPr>
            </w:pPr>
          </w:p>
          <w:p w:rsidR="00C40DDE" w:rsidRPr="00BC1019" w:rsidRDefault="00C40DDE" w:rsidP="00B45447">
            <w:pPr>
              <w:spacing w:line="276" w:lineRule="auto"/>
              <w:jc w:val="both"/>
              <w:rPr>
                <w:sz w:val="25"/>
                <w:szCs w:val="25"/>
              </w:rPr>
            </w:pPr>
            <w:r w:rsidRPr="00BC1019">
              <w:rPr>
                <w:sz w:val="25"/>
                <w:szCs w:val="25"/>
              </w:rPr>
              <w:t xml:space="preserve">_________________ _____________  </w:t>
            </w:r>
          </w:p>
          <w:p w:rsidR="00C40DDE" w:rsidRPr="00BC1019" w:rsidRDefault="00C40DDE" w:rsidP="00B45447">
            <w:pPr>
              <w:spacing w:line="276" w:lineRule="auto"/>
              <w:jc w:val="both"/>
              <w:rPr>
                <w:sz w:val="25"/>
                <w:szCs w:val="25"/>
              </w:rPr>
            </w:pPr>
            <w:r w:rsidRPr="00BC1019">
              <w:rPr>
                <w:sz w:val="25"/>
                <w:szCs w:val="25"/>
              </w:rPr>
              <w:t>мп</w:t>
            </w:r>
          </w:p>
        </w:tc>
      </w:tr>
    </w:tbl>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pStyle w:val="af5"/>
        <w:spacing w:after="0" w:line="240" w:lineRule="auto"/>
        <w:ind w:right="51" w:firstLine="0"/>
        <w:jc w:val="center"/>
        <w:rPr>
          <w:b/>
          <w:sz w:val="24"/>
          <w:szCs w:val="24"/>
        </w:rPr>
      </w:pPr>
    </w:p>
    <w:p w:rsidR="00C40DDE" w:rsidRPr="00BC1019" w:rsidRDefault="00C40DDE" w:rsidP="00C40DDE">
      <w:pPr>
        <w:pStyle w:val="af5"/>
        <w:spacing w:after="0" w:line="240" w:lineRule="auto"/>
        <w:ind w:right="51" w:firstLine="0"/>
        <w:jc w:val="center"/>
        <w:rPr>
          <w:b/>
          <w:sz w:val="24"/>
          <w:szCs w:val="24"/>
        </w:rPr>
      </w:pPr>
    </w:p>
    <w:p w:rsidR="004E339E" w:rsidRPr="00BC1019" w:rsidRDefault="00C40DDE" w:rsidP="004E339E">
      <w:pPr>
        <w:jc w:val="right"/>
        <w:rPr>
          <w:b/>
          <w:sz w:val="25"/>
          <w:szCs w:val="25"/>
        </w:rPr>
      </w:pPr>
      <w:r w:rsidRPr="00BC1019">
        <w:rPr>
          <w:b/>
        </w:rPr>
        <w:br w:type="page"/>
      </w:r>
      <w:r w:rsidR="004E339E" w:rsidRPr="00BC1019">
        <w:rPr>
          <w:b/>
          <w:sz w:val="25"/>
          <w:szCs w:val="25"/>
        </w:rPr>
        <w:t>Приложение № 2</w:t>
      </w:r>
    </w:p>
    <w:p w:rsidR="004E339E" w:rsidRPr="00BC1019" w:rsidRDefault="004E339E" w:rsidP="004E339E">
      <w:pPr>
        <w:widowControl w:val="0"/>
        <w:ind w:left="6521"/>
        <w:rPr>
          <w:b/>
          <w:sz w:val="25"/>
          <w:szCs w:val="25"/>
        </w:rPr>
      </w:pPr>
      <w:r w:rsidRPr="00BC1019">
        <w:rPr>
          <w:b/>
          <w:sz w:val="25"/>
          <w:szCs w:val="25"/>
        </w:rPr>
        <w:t>к Договору № __</w:t>
      </w:r>
    </w:p>
    <w:p w:rsidR="004E339E" w:rsidRPr="00BC1019" w:rsidRDefault="004E339E" w:rsidP="004E339E">
      <w:pPr>
        <w:tabs>
          <w:tab w:val="left" w:pos="9214"/>
        </w:tabs>
        <w:jc w:val="right"/>
        <w:rPr>
          <w:b/>
          <w:bCs/>
          <w:sz w:val="28"/>
          <w:szCs w:val="28"/>
        </w:rPr>
      </w:pPr>
      <w:r w:rsidRPr="00BC1019">
        <w:rPr>
          <w:b/>
          <w:sz w:val="25"/>
          <w:szCs w:val="25"/>
        </w:rPr>
        <w:t>от «___»_________2022 г.</w:t>
      </w:r>
    </w:p>
    <w:p w:rsidR="004E339E" w:rsidRPr="00BC1019" w:rsidRDefault="004E339E" w:rsidP="004E339E">
      <w:pPr>
        <w:tabs>
          <w:tab w:val="left" w:pos="4788"/>
        </w:tabs>
        <w:jc w:val="center"/>
        <w:rPr>
          <w:b/>
          <w:bCs/>
          <w:sz w:val="28"/>
          <w:szCs w:val="28"/>
        </w:rPr>
      </w:pPr>
    </w:p>
    <w:p w:rsidR="004E339E" w:rsidRPr="00BC1019" w:rsidRDefault="004E339E" w:rsidP="004E339E">
      <w:pPr>
        <w:tabs>
          <w:tab w:val="left" w:pos="4788"/>
        </w:tabs>
        <w:jc w:val="center"/>
        <w:rPr>
          <w:b/>
          <w:bCs/>
          <w:sz w:val="28"/>
          <w:szCs w:val="28"/>
        </w:rPr>
      </w:pPr>
      <w:r w:rsidRPr="00BC1019">
        <w:rPr>
          <w:b/>
          <w:bCs/>
          <w:sz w:val="28"/>
          <w:szCs w:val="28"/>
        </w:rPr>
        <w:t>СТРУКТУРА ЦЕНЫ</w:t>
      </w:r>
    </w:p>
    <w:p w:rsidR="004E339E" w:rsidRPr="00BC1019" w:rsidRDefault="004E339E" w:rsidP="004E339E">
      <w:pPr>
        <w:tabs>
          <w:tab w:val="left" w:pos="4788"/>
        </w:tabs>
        <w:jc w:val="center"/>
      </w:pPr>
      <w:r w:rsidRPr="00BC1019">
        <w:t>на оказание услуг по аренде и администрированию облачной инфраструктуры Yandex.Cloud в рамках развития и внедрения электронных сервисов в сфере ПОД/ФТ.</w:t>
      </w:r>
    </w:p>
    <w:p w:rsidR="004E339E" w:rsidRPr="00BC1019" w:rsidRDefault="004E339E" w:rsidP="004E339E">
      <w:pPr>
        <w:tabs>
          <w:tab w:val="left" w:pos="4788"/>
        </w:tabs>
        <w:jc w:val="center"/>
      </w:pPr>
    </w:p>
    <w:tbl>
      <w:tblPr>
        <w:tblW w:w="9923" w:type="dxa"/>
        <w:tblInd w:w="-34" w:type="dxa"/>
        <w:tblLayout w:type="fixed"/>
        <w:tblLook w:val="04A0" w:firstRow="1" w:lastRow="0" w:firstColumn="1" w:lastColumn="0" w:noHBand="0" w:noVBand="1"/>
      </w:tblPr>
      <w:tblGrid>
        <w:gridCol w:w="6238"/>
        <w:gridCol w:w="1417"/>
        <w:gridCol w:w="992"/>
        <w:gridCol w:w="1276"/>
      </w:tblGrid>
      <w:tr w:rsidR="004E339E" w:rsidRPr="00BC1019" w:rsidTr="0060389A">
        <w:trPr>
          <w:trHeight w:val="353"/>
        </w:trPr>
        <w:tc>
          <w:tcPr>
            <w:tcW w:w="6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9E" w:rsidRPr="00BC1019" w:rsidRDefault="004E339E" w:rsidP="00B50213">
            <w:pPr>
              <w:jc w:val="center"/>
              <w:rPr>
                <w:b/>
                <w:bCs/>
                <w:sz w:val="20"/>
                <w:szCs w:val="20"/>
              </w:rPr>
            </w:pPr>
            <w:r w:rsidRPr="00BC1019">
              <w:rPr>
                <w:b/>
                <w:bCs/>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E339E" w:rsidRPr="00BC1019" w:rsidRDefault="004E339E" w:rsidP="00B50213">
            <w:pPr>
              <w:jc w:val="center"/>
              <w:rPr>
                <w:b/>
                <w:bCs/>
                <w:sz w:val="20"/>
                <w:szCs w:val="20"/>
              </w:rPr>
            </w:pPr>
            <w:r w:rsidRPr="00BC1019">
              <w:rPr>
                <w:b/>
                <w:bCs/>
                <w:sz w:val="20"/>
                <w:szCs w:val="20"/>
              </w:rPr>
              <w:t xml:space="preserve">Стоимость услуг </w:t>
            </w:r>
          </w:p>
          <w:p w:rsidR="004E339E" w:rsidRPr="00BC1019" w:rsidRDefault="004E339E" w:rsidP="00B50213">
            <w:pPr>
              <w:jc w:val="center"/>
              <w:rPr>
                <w:b/>
                <w:bCs/>
                <w:sz w:val="20"/>
                <w:szCs w:val="20"/>
              </w:rPr>
            </w:pPr>
            <w:r w:rsidRPr="00BC1019">
              <w:rPr>
                <w:b/>
                <w:bCs/>
                <w:sz w:val="20"/>
                <w:szCs w:val="20"/>
              </w:rPr>
              <w:t>в мес. (руб.)</w:t>
            </w:r>
          </w:p>
        </w:tc>
        <w:tc>
          <w:tcPr>
            <w:tcW w:w="992" w:type="dxa"/>
            <w:tcBorders>
              <w:top w:val="single" w:sz="4" w:space="0" w:color="auto"/>
              <w:left w:val="nil"/>
              <w:bottom w:val="single" w:sz="4" w:space="0" w:color="auto"/>
              <w:right w:val="single" w:sz="4" w:space="0" w:color="auto"/>
            </w:tcBorders>
            <w:vAlign w:val="center"/>
          </w:tcPr>
          <w:p w:rsidR="004E339E" w:rsidRPr="00BC1019" w:rsidRDefault="004E339E" w:rsidP="00B50213">
            <w:pPr>
              <w:ind w:right="34"/>
              <w:jc w:val="center"/>
              <w:rPr>
                <w:b/>
                <w:bCs/>
                <w:sz w:val="20"/>
                <w:szCs w:val="20"/>
              </w:rPr>
            </w:pPr>
            <w:r w:rsidRPr="00BC1019">
              <w:rPr>
                <w:b/>
                <w:bCs/>
                <w:sz w:val="20"/>
                <w:szCs w:val="20"/>
              </w:rPr>
              <w:t>Кол. месяцев</w:t>
            </w:r>
          </w:p>
        </w:tc>
        <w:tc>
          <w:tcPr>
            <w:tcW w:w="1276" w:type="dxa"/>
            <w:tcBorders>
              <w:top w:val="single" w:sz="4" w:space="0" w:color="auto"/>
              <w:left w:val="single" w:sz="4" w:space="0" w:color="auto"/>
              <w:bottom w:val="single" w:sz="4" w:space="0" w:color="auto"/>
              <w:right w:val="single" w:sz="4" w:space="0" w:color="auto"/>
            </w:tcBorders>
            <w:vAlign w:val="center"/>
          </w:tcPr>
          <w:p w:rsidR="004E339E" w:rsidRPr="00BC1019" w:rsidRDefault="004E339E" w:rsidP="00B50213">
            <w:pPr>
              <w:jc w:val="center"/>
              <w:rPr>
                <w:b/>
                <w:bCs/>
                <w:sz w:val="20"/>
                <w:szCs w:val="20"/>
              </w:rPr>
            </w:pPr>
            <w:r w:rsidRPr="00BC1019">
              <w:rPr>
                <w:b/>
                <w:bCs/>
                <w:sz w:val="20"/>
                <w:szCs w:val="20"/>
              </w:rPr>
              <w:t>Итого:</w:t>
            </w:r>
          </w:p>
          <w:p w:rsidR="004E339E" w:rsidRPr="00BC1019" w:rsidRDefault="004E339E" w:rsidP="00B50213">
            <w:pPr>
              <w:jc w:val="center"/>
              <w:rPr>
                <w:b/>
                <w:bCs/>
                <w:sz w:val="20"/>
                <w:szCs w:val="20"/>
              </w:rPr>
            </w:pPr>
            <w:r w:rsidRPr="00BC1019">
              <w:rPr>
                <w:b/>
                <w:bCs/>
                <w:sz w:val="20"/>
                <w:szCs w:val="20"/>
              </w:rPr>
              <w:t>Стоимость услуг (руб.)</w:t>
            </w:r>
          </w:p>
        </w:tc>
      </w:tr>
      <w:tr w:rsidR="004E339E" w:rsidRPr="00BC1019" w:rsidTr="0060389A">
        <w:trPr>
          <w:trHeight w:val="35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E339E" w:rsidRPr="00BC1019" w:rsidRDefault="004E339E" w:rsidP="00B50213">
            <w:pPr>
              <w:jc w:val="center"/>
              <w:rPr>
                <w:b/>
                <w:bCs/>
              </w:rPr>
            </w:pPr>
            <w:r w:rsidRPr="00BC1019">
              <w:rPr>
                <w:b/>
              </w:rPr>
              <w:t>Резервируемые ресурсы:</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jc w:val="center"/>
              <w:rPr>
                <w:b/>
              </w:rPr>
            </w:pPr>
            <w:r w:rsidRPr="00BC1019">
              <w:rPr>
                <w:b/>
              </w:rPr>
              <w:t>Прозрачный блокчейн</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MongoDB (moon-bch-mongo)</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- 32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- 128Gb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- 2TB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Стандартное сетевое хранилище (HDD) - 2TB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Nginx (moon-bch-nginx)</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- 16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- 32GB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- 64GB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Публичный IP-адрес</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Стандартное сетевое хранилище (HDD) - 2TB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noWrap/>
          </w:tcPr>
          <w:p w:rsidR="004E339E" w:rsidRPr="00BC1019" w:rsidRDefault="004E339E" w:rsidP="00B50213">
            <w:pPr>
              <w:rPr>
                <w:b/>
              </w:rPr>
            </w:pPr>
            <w:r w:rsidRPr="00BC1019">
              <w:rPr>
                <w:b/>
              </w:rPr>
              <w:t>Scripts (moon-bch-script)</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pPr>
              <w:rPr>
                <w:lang w:val="en-US"/>
              </w:rPr>
            </w:pPr>
            <w:r w:rsidRPr="00BC1019">
              <w:rPr>
                <w:lang w:val="en-US"/>
              </w:rPr>
              <w:t>Intel Ice Lake. 100% vCPU - 8 core</w:t>
            </w:r>
          </w:p>
        </w:tc>
        <w:tc>
          <w:tcPr>
            <w:tcW w:w="1417" w:type="dxa"/>
            <w:tcBorders>
              <w:top w:val="nil"/>
              <w:left w:val="nil"/>
              <w:bottom w:val="single" w:sz="4" w:space="0" w:color="auto"/>
              <w:right w:val="single" w:sz="4" w:space="0" w:color="auto"/>
            </w:tcBorders>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noWrap/>
          </w:tcPr>
          <w:p w:rsidR="004E339E" w:rsidRPr="00BC1019" w:rsidRDefault="004E339E" w:rsidP="00B50213">
            <w:r w:rsidRPr="00BC1019">
              <w:t>Стандартное сетевое хранилище (HDD) - 800GB</w:t>
            </w:r>
          </w:p>
        </w:tc>
        <w:tc>
          <w:tcPr>
            <w:tcW w:w="1417" w:type="dxa"/>
            <w:tcBorders>
              <w:top w:val="single" w:sz="4" w:space="0" w:color="auto"/>
              <w:left w:val="nil"/>
              <w:bottom w:val="single" w:sz="4" w:space="0" w:color="auto"/>
              <w:right w:val="single" w:sz="4" w:space="0" w:color="auto"/>
            </w:tcBorders>
          </w:tcPr>
          <w:p w:rsidR="004E339E" w:rsidRPr="00BC1019" w:rsidRDefault="004E339E" w:rsidP="00B50213"/>
        </w:tc>
        <w:tc>
          <w:tcPr>
            <w:tcW w:w="992" w:type="dxa"/>
            <w:tcBorders>
              <w:top w:val="single" w:sz="4" w:space="0" w:color="auto"/>
              <w:left w:val="nil"/>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r w:rsidRPr="00BC1019">
              <w:t>Публичный IP-адрес</w:t>
            </w:r>
          </w:p>
        </w:tc>
        <w:tc>
          <w:tcPr>
            <w:tcW w:w="1417" w:type="dxa"/>
            <w:tcBorders>
              <w:top w:val="nil"/>
              <w:left w:val="nil"/>
              <w:bottom w:val="single" w:sz="4" w:space="0" w:color="auto"/>
              <w:right w:val="single" w:sz="4" w:space="0" w:color="auto"/>
            </w:tcBorders>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noWrap/>
          </w:tcPr>
          <w:p w:rsidR="004E339E" w:rsidRPr="00BC1019" w:rsidRDefault="004E339E" w:rsidP="00B50213">
            <w:pPr>
              <w:jc w:val="center"/>
              <w:rPr>
                <w:b/>
              </w:rPr>
            </w:pPr>
            <w:r w:rsidRPr="00BC1019">
              <w:rPr>
                <w:b/>
              </w:rPr>
              <w:t>Графус</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noWrap/>
          </w:tcPr>
          <w:p w:rsidR="004E339E" w:rsidRPr="00BC1019" w:rsidRDefault="004E339E" w:rsidP="00B50213">
            <w:pPr>
              <w:rPr>
                <w:b/>
              </w:rPr>
            </w:pPr>
            <w:r w:rsidRPr="00BC1019">
              <w:rPr>
                <w:b/>
              </w:rPr>
              <w:t>VM 1 (moon-graphus)</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pPr>
              <w:rPr>
                <w:lang w:val="en-US"/>
              </w:rPr>
            </w:pPr>
            <w:r w:rsidRPr="00BC1019">
              <w:rPr>
                <w:lang w:val="en-US"/>
              </w:rPr>
              <w:t>Intel Ice Lake. 100% vCPU - 16 core</w:t>
            </w:r>
          </w:p>
        </w:tc>
        <w:tc>
          <w:tcPr>
            <w:tcW w:w="1417" w:type="dxa"/>
            <w:tcBorders>
              <w:top w:val="nil"/>
              <w:left w:val="nil"/>
              <w:bottom w:val="single" w:sz="4" w:space="0" w:color="auto"/>
              <w:right w:val="single" w:sz="4" w:space="0" w:color="auto"/>
            </w:tcBorders>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pPr>
              <w:rPr>
                <w:lang w:val="en-US"/>
              </w:rPr>
            </w:pPr>
            <w:r w:rsidRPr="00BC1019">
              <w:rPr>
                <w:lang w:val="en-US"/>
              </w:rPr>
              <w:t>Intel Ice Lake. RAM - 96GB</w:t>
            </w:r>
          </w:p>
        </w:tc>
        <w:tc>
          <w:tcPr>
            <w:tcW w:w="1417" w:type="dxa"/>
            <w:tcBorders>
              <w:top w:val="nil"/>
              <w:left w:val="nil"/>
              <w:bottom w:val="single" w:sz="4" w:space="0" w:color="auto"/>
              <w:right w:val="single" w:sz="4" w:space="0" w:color="auto"/>
            </w:tcBorders>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r w:rsidRPr="00BC1019">
              <w:t>Быстрое сетевое хранилище (SSD) - 30GB</w:t>
            </w:r>
          </w:p>
        </w:tc>
        <w:tc>
          <w:tcPr>
            <w:tcW w:w="1417" w:type="dxa"/>
            <w:tcBorders>
              <w:top w:val="nil"/>
              <w:left w:val="nil"/>
              <w:bottom w:val="single" w:sz="4" w:space="0" w:color="auto"/>
              <w:right w:val="single" w:sz="4" w:space="0" w:color="auto"/>
            </w:tcBorders>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r w:rsidRPr="00BC1019">
              <w:t>Публичный IP-адрес</w:t>
            </w:r>
          </w:p>
        </w:tc>
        <w:tc>
          <w:tcPr>
            <w:tcW w:w="1417" w:type="dxa"/>
            <w:tcBorders>
              <w:top w:val="nil"/>
              <w:left w:val="nil"/>
              <w:bottom w:val="single" w:sz="4" w:space="0" w:color="auto"/>
              <w:right w:val="single" w:sz="4" w:space="0" w:color="auto"/>
            </w:tcBorders>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single" w:sz="4" w:space="0" w:color="auto"/>
              <w:left w:val="single" w:sz="4" w:space="0" w:color="auto"/>
              <w:bottom w:val="single" w:sz="4" w:space="0" w:color="auto"/>
              <w:right w:val="single" w:sz="4" w:space="0" w:color="auto"/>
            </w:tcBorders>
            <w:noWrap/>
          </w:tcPr>
          <w:p w:rsidR="004E339E" w:rsidRPr="00BC1019" w:rsidRDefault="004E339E" w:rsidP="00B50213">
            <w:pPr>
              <w:rPr>
                <w:b/>
              </w:rPr>
            </w:pPr>
            <w:r w:rsidRPr="00BC1019">
              <w:rPr>
                <w:b/>
              </w:rPr>
              <w:t>VM 2 (moon-db-psg)</w:t>
            </w:r>
          </w:p>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- 2GB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- 13GB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noWrap/>
          </w:tcPr>
          <w:p w:rsidR="004E339E" w:rsidRPr="00BC1019" w:rsidRDefault="004E339E" w:rsidP="00B50213">
            <w:pPr>
              <w:jc w:val="center"/>
              <w:rPr>
                <w:b/>
              </w:rPr>
            </w:pPr>
            <w:r w:rsidRPr="00BC1019">
              <w:rPr>
                <w:b/>
              </w:rPr>
              <w:t>ЭС</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noWrap/>
          </w:tcPr>
          <w:p w:rsidR="004E339E" w:rsidRPr="00BC1019" w:rsidRDefault="004E339E" w:rsidP="00B50213">
            <w:pPr>
              <w:rPr>
                <w:b/>
              </w:rPr>
            </w:pPr>
            <w:r w:rsidRPr="00BC1019">
              <w:rPr>
                <w:b/>
              </w:rPr>
              <w:t>DFS</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- 4GB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297"/>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- 1TB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419"/>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Публичный IP адрес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70"/>
        </w:trPr>
        <w:tc>
          <w:tcPr>
            <w:tcW w:w="6238" w:type="dxa"/>
            <w:tcBorders>
              <w:top w:val="single" w:sz="4" w:space="0" w:color="auto"/>
              <w:left w:val="single" w:sz="4" w:space="0" w:color="auto"/>
              <w:bottom w:val="single" w:sz="4" w:space="0" w:color="auto"/>
              <w:right w:val="single" w:sz="4" w:space="0" w:color="auto"/>
            </w:tcBorders>
            <w:noWrap/>
          </w:tcPr>
          <w:p w:rsidR="004E339E" w:rsidRPr="00BC1019" w:rsidRDefault="004E339E" w:rsidP="00B50213">
            <w:pPr>
              <w:rPr>
                <w:lang w:val="en-US"/>
              </w:rPr>
            </w:pPr>
            <w:r w:rsidRPr="00BC1019">
              <w:rPr>
                <w:lang w:val="en-US"/>
              </w:rPr>
              <w:t>Windows Server Data Center 100% vCPU</w:t>
            </w:r>
          </w:p>
        </w:tc>
        <w:tc>
          <w:tcPr>
            <w:tcW w:w="1417" w:type="dxa"/>
            <w:tcBorders>
              <w:top w:val="single" w:sz="4" w:space="0" w:color="auto"/>
              <w:left w:val="nil"/>
              <w:bottom w:val="single" w:sz="4" w:space="0" w:color="auto"/>
              <w:right w:val="single" w:sz="4" w:space="0" w:color="auto"/>
            </w:tcBorders>
          </w:tcPr>
          <w:p w:rsidR="004E339E" w:rsidRPr="00BC1019" w:rsidRDefault="004E339E" w:rsidP="00B50213">
            <w:pPr>
              <w:rPr>
                <w:lang w:val="en-US"/>
              </w:rPr>
            </w:pPr>
          </w:p>
        </w:tc>
        <w:tc>
          <w:tcPr>
            <w:tcW w:w="992" w:type="dxa"/>
            <w:tcBorders>
              <w:top w:val="single" w:sz="4" w:space="0" w:color="auto"/>
              <w:left w:val="nil"/>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FFFFFF"/>
            <w:noWrap/>
          </w:tcPr>
          <w:p w:rsidR="004E339E" w:rsidRPr="00BC1019" w:rsidRDefault="004E339E" w:rsidP="00B50213">
            <w:pPr>
              <w:jc w:val="center"/>
              <w:rPr>
                <w:b/>
              </w:rPr>
            </w:pPr>
            <w:r w:rsidRPr="00BC1019">
              <w:rPr>
                <w:b/>
              </w:rPr>
              <w:t>ECM</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lang w:val="en-US"/>
              </w:rPr>
            </w:pPr>
            <w:r w:rsidRPr="00BC1019">
              <w:rPr>
                <w:b/>
                <w:lang w:val="en-US"/>
              </w:rPr>
              <w:t xml:space="preserve">VM + </w:t>
            </w:r>
            <w:r w:rsidRPr="00BC1019">
              <w:rPr>
                <w:b/>
              </w:rPr>
              <w:t>кластер</w:t>
            </w:r>
            <w:r w:rsidRPr="00BC1019">
              <w:rPr>
                <w:b/>
                <w:lang w:val="en-US"/>
              </w:rPr>
              <w:t xml:space="preserve"> PostgreSQL managed (2 </w:t>
            </w:r>
            <w:r w:rsidRPr="00BC1019">
              <w:rPr>
                <w:b/>
              </w:rPr>
              <w:t>узла</w:t>
            </w:r>
            <w:r w:rsidRPr="00BC1019">
              <w:rPr>
                <w:b/>
                <w:lang w:val="en-US"/>
              </w:rPr>
              <w:t>)</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Windows Server 2012R2</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- 4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Публичный IP-адрес</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- 50BG</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PostgreSQL. Intel Ice Lake. 100% vCPU - 8 core * 2</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PostgreSQL. Intel Ice Lake. RAM - 32GB * 2</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PostgreSQL Network SSD - 300GB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Контроллер домена 1 (vCPU - 2 core, RAM - 4GB, SSD - 50GB)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Контроллер домена 2 (vCPU - 2 core, RAM - 4GB, SSD - 50GB)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 xml:space="preserve">Reverse Proxy (for WIN vCPU - 2 core 100%, RAM - 4GB, HDD - 50GB), </w:t>
            </w:r>
            <w:r w:rsidRPr="00BC1019">
              <w:t>Публичный</w:t>
            </w:r>
            <w:r w:rsidRPr="00BC1019">
              <w:rPr>
                <w:lang w:val="en-US"/>
              </w:rPr>
              <w:t xml:space="preserve"> IP-</w:t>
            </w:r>
            <w:r w:rsidRPr="00BC1019">
              <w:t>адрес</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 xml:space="preserve">Gateway (for NIX vCPU - 2 core 50%, RAM - 2GB, HDD - 16GB), </w:t>
            </w:r>
            <w:r w:rsidRPr="00BC1019">
              <w:t>Публичный</w:t>
            </w:r>
            <w:r w:rsidRPr="00BC1019">
              <w:rPr>
                <w:lang w:val="en-US"/>
              </w:rPr>
              <w:t xml:space="preserve"> IP-</w:t>
            </w:r>
            <w:r w:rsidRPr="00BC1019">
              <w:t>адрес</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Архив Object Storage 20 Тб</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jc w:val="center"/>
              <w:rPr>
                <w:b/>
              </w:rPr>
            </w:pPr>
            <w:r w:rsidRPr="00BC1019">
              <w:rPr>
                <w:b/>
              </w:rPr>
              <w:t>НЦОР</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lang w:val="en-US"/>
              </w:rPr>
            </w:pPr>
            <w:r w:rsidRPr="00BC1019">
              <w:rPr>
                <w:b/>
                <w:lang w:val="en-US"/>
              </w:rPr>
              <w:t>VM 1 (moon-fe-irule) iRule (SPI)</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- 4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Windows Server Datacenter. 100% vCPU</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- 300GB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jc w:val="center"/>
              <w:rPr>
                <w:b/>
              </w:rPr>
            </w:pPr>
            <w:r w:rsidRPr="00BC1019">
              <w:rPr>
                <w:b/>
              </w:rPr>
              <w:t>CCC</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VM 1</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- 4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- 16GB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Windows Server Datacenter. 100% vCPU</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jc w:val="center"/>
              <w:rPr>
                <w:b/>
              </w:rPr>
            </w:pPr>
            <w:r w:rsidRPr="00BC1019">
              <w:rPr>
                <w:b/>
              </w:rPr>
              <w:t>RDS</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VM 1</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- 4GB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- 100GB</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 xml:space="preserve">Публичный IP адрес.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Windows Server Data Center 100% vCPU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single" w:sz="4" w:space="0" w:color="auto"/>
              <w:left w:val="single" w:sz="4" w:space="0" w:color="auto"/>
              <w:bottom w:val="single" w:sz="4" w:space="0" w:color="auto"/>
              <w:right w:val="single" w:sz="4" w:space="0" w:color="auto"/>
            </w:tcBorders>
          </w:tcPr>
          <w:p w:rsidR="004E339E" w:rsidRPr="00BC1019" w:rsidRDefault="004E339E" w:rsidP="00B50213">
            <w:r w:rsidRPr="00BC1019">
              <w:t>6</w:t>
            </w: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single" w:sz="4" w:space="0" w:color="auto"/>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VM 2</w:t>
            </w:r>
          </w:p>
        </w:tc>
        <w:tc>
          <w:tcPr>
            <w:tcW w:w="1417" w:type="dxa"/>
            <w:tcBorders>
              <w:top w:val="single" w:sz="4" w:space="0" w:color="auto"/>
              <w:left w:val="nil"/>
              <w:bottom w:val="single" w:sz="4" w:space="0" w:color="auto"/>
              <w:right w:val="single" w:sz="4" w:space="0" w:color="auto"/>
            </w:tcBorders>
            <w:shd w:val="clear" w:color="auto" w:fill="auto"/>
          </w:tcPr>
          <w:p w:rsidR="004E339E" w:rsidRPr="00BC1019" w:rsidRDefault="004E339E" w:rsidP="00B50213">
            <w:pPr>
              <w:rPr>
                <w:b/>
              </w:rPr>
            </w:pPr>
          </w:p>
        </w:tc>
        <w:tc>
          <w:tcPr>
            <w:tcW w:w="992" w:type="dxa"/>
            <w:tcBorders>
              <w:top w:val="single" w:sz="4" w:space="0" w:color="auto"/>
              <w:left w:val="nil"/>
              <w:bottom w:val="single" w:sz="4" w:space="0" w:color="auto"/>
              <w:right w:val="single" w:sz="4" w:space="0" w:color="auto"/>
            </w:tcBorders>
          </w:tcPr>
          <w:p w:rsidR="004E339E" w:rsidRPr="00BC1019" w:rsidRDefault="004E339E" w:rsidP="00B50213">
            <w:pPr>
              <w:rPr>
                <w:b/>
              </w:rPr>
            </w:pPr>
          </w:p>
        </w:tc>
        <w:tc>
          <w:tcPr>
            <w:tcW w:w="1276" w:type="dxa"/>
            <w:tcBorders>
              <w:top w:val="single" w:sz="4" w:space="0" w:color="auto"/>
              <w:left w:val="single" w:sz="4" w:space="0" w:color="auto"/>
              <w:bottom w:val="single" w:sz="4" w:space="0" w:color="auto"/>
              <w:right w:val="single" w:sz="4" w:space="0" w:color="auto"/>
            </w:tcBorders>
          </w:tcPr>
          <w:p w:rsidR="004E339E" w:rsidRPr="00BC1019" w:rsidRDefault="004E339E" w:rsidP="00B50213">
            <w:pPr>
              <w:rPr>
                <w:b/>
              </w:rPr>
            </w:pP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- 8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- 24GB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Windows Server Data Center 100% vCPU</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VM 3</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- 8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- 24GB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Windows Server Data Center 100% vCPU</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jc w:val="center"/>
              <w:rPr>
                <w:b/>
              </w:rPr>
            </w:pPr>
            <w:r w:rsidRPr="00BC1019">
              <w:rPr>
                <w:b/>
              </w:rPr>
              <w:t>Мониторинг</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b/>
              </w:rPr>
            </w:pPr>
            <w:r w:rsidRPr="00BC1019">
              <w:rPr>
                <w:b/>
              </w:rPr>
              <w:t>VM 1</w:t>
            </w:r>
          </w:p>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100% vCPU - 2 core</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pPr>
              <w:rPr>
                <w:lang w:val="en-US"/>
              </w:rPr>
            </w:pPr>
            <w:r w:rsidRPr="00BC1019">
              <w:rPr>
                <w:lang w:val="en-US"/>
              </w:rPr>
              <w:t>Intel Ice Lake. RAM - 4GB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pPr>
              <w:rPr>
                <w:lang w:val="en-US"/>
              </w:rPr>
            </w:pPr>
          </w:p>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Быстрое сетевое хранилище (SSD) - 100GB</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 xml:space="preserve">Публичный IP адрес. </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Стоимость администрирования сервиса</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6238" w:type="dxa"/>
            <w:tcBorders>
              <w:top w:val="nil"/>
              <w:left w:val="single" w:sz="4" w:space="0" w:color="auto"/>
              <w:bottom w:val="single" w:sz="4" w:space="0" w:color="auto"/>
              <w:right w:val="single" w:sz="4" w:space="0" w:color="auto"/>
            </w:tcBorders>
            <w:shd w:val="clear" w:color="auto" w:fill="auto"/>
            <w:noWrap/>
          </w:tcPr>
          <w:p w:rsidR="004E339E" w:rsidRPr="00BC1019" w:rsidRDefault="004E339E" w:rsidP="00B50213">
            <w:r w:rsidRPr="00BC1019">
              <w:t>Техническая поддержка Yandex (уровень Бизнес)</w:t>
            </w:r>
          </w:p>
        </w:tc>
        <w:tc>
          <w:tcPr>
            <w:tcW w:w="1417" w:type="dxa"/>
            <w:tcBorders>
              <w:top w:val="nil"/>
              <w:left w:val="nil"/>
              <w:bottom w:val="single" w:sz="4" w:space="0" w:color="auto"/>
              <w:right w:val="single" w:sz="4" w:space="0" w:color="auto"/>
            </w:tcBorders>
            <w:shd w:val="clear" w:color="auto" w:fill="auto"/>
          </w:tcPr>
          <w:p w:rsidR="004E339E" w:rsidRPr="00BC1019" w:rsidRDefault="004E339E" w:rsidP="00B50213"/>
        </w:tc>
        <w:tc>
          <w:tcPr>
            <w:tcW w:w="992" w:type="dxa"/>
            <w:tcBorders>
              <w:top w:val="nil"/>
              <w:left w:val="nil"/>
              <w:bottom w:val="single" w:sz="4" w:space="0" w:color="auto"/>
              <w:right w:val="single" w:sz="4" w:space="0" w:color="auto"/>
            </w:tcBorders>
          </w:tcPr>
          <w:p w:rsidR="004E339E" w:rsidRPr="00BC1019" w:rsidRDefault="004E339E" w:rsidP="00B50213">
            <w:r w:rsidRPr="00BC1019">
              <w:t>6</w:t>
            </w:r>
          </w:p>
        </w:tc>
        <w:tc>
          <w:tcPr>
            <w:tcW w:w="1276" w:type="dxa"/>
            <w:tcBorders>
              <w:top w:val="nil"/>
              <w:left w:val="single" w:sz="4" w:space="0" w:color="auto"/>
              <w:bottom w:val="single" w:sz="4" w:space="0" w:color="auto"/>
              <w:right w:val="single" w:sz="4" w:space="0" w:color="auto"/>
            </w:tcBorders>
          </w:tcPr>
          <w:p w:rsidR="004E339E" w:rsidRPr="00BC1019" w:rsidRDefault="004E339E" w:rsidP="00B50213"/>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vAlign w:val="center"/>
          </w:tcPr>
          <w:p w:rsidR="004E339E" w:rsidRPr="00BC1019" w:rsidRDefault="004E339E" w:rsidP="00B50213">
            <w:pPr>
              <w:jc w:val="center"/>
            </w:pPr>
            <w:r w:rsidRPr="00BC1019">
              <w:rPr>
                <w:b/>
                <w:bCs/>
              </w:rPr>
              <w:t>Состав оказываемых услуг:</w:t>
            </w:r>
          </w:p>
        </w:tc>
      </w:tr>
      <w:tr w:rsidR="004E339E" w:rsidRPr="00BC1019" w:rsidTr="0060389A">
        <w:trPr>
          <w:trHeight w:val="333"/>
        </w:trPr>
        <w:tc>
          <w:tcPr>
            <w:tcW w:w="9923" w:type="dxa"/>
            <w:gridSpan w:val="4"/>
            <w:tcBorders>
              <w:top w:val="nil"/>
              <w:left w:val="single" w:sz="4" w:space="0" w:color="auto"/>
              <w:bottom w:val="single" w:sz="4" w:space="0" w:color="auto"/>
              <w:right w:val="single" w:sz="4" w:space="0" w:color="auto"/>
            </w:tcBorders>
            <w:shd w:val="clear" w:color="auto" w:fill="auto"/>
            <w:noWrap/>
            <w:vAlign w:val="center"/>
            <w:hideMark/>
          </w:tcPr>
          <w:p w:rsidR="004E339E" w:rsidRPr="00BC1019" w:rsidRDefault="004E339E" w:rsidP="00B50213">
            <w:pPr>
              <w:numPr>
                <w:ilvl w:val="0"/>
                <w:numId w:val="24"/>
              </w:numPr>
              <w:rPr>
                <w:b/>
                <w:bCs/>
              </w:rPr>
            </w:pPr>
            <w:r w:rsidRPr="00BC1019">
              <w:rPr>
                <w:b/>
                <w:bCs/>
              </w:rPr>
              <w:t>Администрирование и управление конфигурациями Yandex облака включая:</w:t>
            </w:r>
          </w:p>
        </w:tc>
      </w:tr>
      <w:tr w:rsidR="004E339E" w:rsidRPr="00BC1019" w:rsidTr="0060389A">
        <w:trPr>
          <w:trHeight w:val="627"/>
        </w:trPr>
        <w:tc>
          <w:tcPr>
            <w:tcW w:w="6238" w:type="dxa"/>
            <w:tcBorders>
              <w:top w:val="single" w:sz="4" w:space="0" w:color="auto"/>
              <w:left w:val="single" w:sz="4" w:space="0" w:color="auto"/>
              <w:bottom w:val="single" w:sz="4" w:space="0" w:color="auto"/>
              <w:right w:val="single" w:sz="4" w:space="0" w:color="auto"/>
            </w:tcBorders>
            <w:vAlign w:val="bottom"/>
          </w:tcPr>
          <w:p w:rsidR="004E339E" w:rsidRPr="00BC1019" w:rsidRDefault="004E339E" w:rsidP="00B50213">
            <w:r w:rsidRPr="00BC1019">
              <w:t>- облачные сети и конфигурация IP адресов;</w:t>
            </w:r>
          </w:p>
          <w:p w:rsidR="004E339E" w:rsidRPr="00BC1019" w:rsidRDefault="004E339E" w:rsidP="00B50213">
            <w:r w:rsidRPr="00BC1019">
              <w:t>- управление и изменение конфигураций виртуальных машин в публичном облаке Yandex;</w:t>
            </w:r>
          </w:p>
          <w:p w:rsidR="004E339E" w:rsidRPr="00BC1019" w:rsidRDefault="004E339E" w:rsidP="00B50213">
            <w:r w:rsidRPr="00BC1019">
              <w:t>-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Yandex;</w:t>
            </w:r>
          </w:p>
          <w:p w:rsidR="004E339E" w:rsidRPr="00BC1019" w:rsidRDefault="004E339E" w:rsidP="00B50213">
            <w:r w:rsidRPr="00BC1019">
              <w:t>- мониторинга загрузки ресурсов и подготовка еженедельной отчетности по загрузке ресурсов публичного облака Yandex;</w:t>
            </w:r>
          </w:p>
          <w:p w:rsidR="004E339E" w:rsidRPr="00BC1019" w:rsidRDefault="004E339E" w:rsidP="00B50213">
            <w:r w:rsidRPr="00BC1019">
              <w:t>- участие в решении инцидентных кейсов технической поддержки со стороны пользователя ресурсов облака Yandex;</w:t>
            </w:r>
          </w:p>
          <w:p w:rsidR="004E339E" w:rsidRPr="00BC1019" w:rsidRDefault="004E339E" w:rsidP="00B50213">
            <w:r w:rsidRPr="00BC1019">
              <w:t>- составление и ведение документации в рамках часов отведенных на документирование сервисов;</w:t>
            </w:r>
          </w:p>
          <w:p w:rsidR="004E339E" w:rsidRPr="00BC1019" w:rsidRDefault="004E339E" w:rsidP="00B50213">
            <w:r w:rsidRPr="00BC1019">
              <w:t>- составление инструкций по запросу Заказчика;</w:t>
            </w:r>
          </w:p>
          <w:p w:rsidR="004E339E" w:rsidRPr="00BC1019" w:rsidRDefault="004E339E" w:rsidP="00B50213">
            <w:r w:rsidRPr="00BC1019">
              <w:t xml:space="preserve">- конфигурирование облачных сервисов </w:t>
            </w:r>
            <w:r w:rsidRPr="00BC1019">
              <w:rPr>
                <w:lang w:val="en-US"/>
              </w:rPr>
              <w:t>Yandex</w:t>
            </w:r>
            <w:r w:rsidRPr="00BC1019">
              <w:t xml:space="preserve"> согласно заявкам заказчика и при участии исполнителей по смежным проектам;</w:t>
            </w:r>
          </w:p>
          <w:p w:rsidR="004E339E" w:rsidRPr="00BC1019" w:rsidRDefault="004E339E" w:rsidP="00B50213">
            <w:r w:rsidRPr="00BC1019">
              <w:t>- составление планов работ по оптимизации и наращиванию мощностей инфраструктуры по запросу Заказчика;</w:t>
            </w:r>
          </w:p>
          <w:p w:rsidR="004E339E" w:rsidRPr="00BC1019" w:rsidRDefault="004E339E" w:rsidP="00B50213">
            <w:r w:rsidRPr="00BC1019">
              <w:t>- консультации заказчика по вопросам управления ресурсами и использования доступных технологий.</w:t>
            </w:r>
          </w:p>
          <w:p w:rsidR="004E339E" w:rsidRPr="00BC1019" w:rsidRDefault="004E339E" w:rsidP="00B50213"/>
          <w:p w:rsidR="004E339E" w:rsidRPr="00BC1019" w:rsidRDefault="004E339E" w:rsidP="00B50213">
            <w:r w:rsidRPr="00BC1019">
              <w:t xml:space="preserve">При возникновении нештатных ситуаций в работе сервисов Исполнителем осуществляется: </w:t>
            </w:r>
          </w:p>
          <w:p w:rsidR="004E339E" w:rsidRPr="00BC1019" w:rsidRDefault="004E339E" w:rsidP="00B50213">
            <w:pPr>
              <w:rPr>
                <w:shd w:val="clear" w:color="auto" w:fill="FFFFFF"/>
              </w:rPr>
            </w:pPr>
            <w:r w:rsidRPr="00BC1019">
              <w:rPr>
                <w:b/>
                <w:shd w:val="clear" w:color="auto" w:fill="FFFFFF"/>
              </w:rPr>
              <w:t>-</w:t>
            </w:r>
            <w:r w:rsidRPr="00BC1019">
              <w:rPr>
                <w:shd w:val="clear" w:color="auto" w:fill="FFFFFF"/>
              </w:rPr>
              <w:t xml:space="preserve"> </w:t>
            </w:r>
            <w:r w:rsidRPr="00BC1019">
              <w:t>прием</w:t>
            </w:r>
            <w:r w:rsidRPr="00BC1019">
              <w:rPr>
                <w:shd w:val="clear" w:color="auto" w:fill="FFFFFF"/>
              </w:rPr>
              <w:t xml:space="preserve"> обращений представителей Заказчика о возникших неисправностях в работе обслуживаемого облака;</w:t>
            </w:r>
          </w:p>
          <w:p w:rsidR="004E339E" w:rsidRPr="00BC1019" w:rsidRDefault="004E339E" w:rsidP="00B50213">
            <w:r w:rsidRPr="00BC1019">
              <w:rPr>
                <w:shd w:val="clear" w:color="auto" w:fill="FFFFFF"/>
              </w:rPr>
              <w:t xml:space="preserve">- </w:t>
            </w:r>
            <w:r w:rsidRPr="00BC1019">
              <w:t>регистрация обращений о выявленных неисправностях в работе;</w:t>
            </w:r>
          </w:p>
          <w:p w:rsidR="004E339E" w:rsidRPr="00BC1019" w:rsidRDefault="004E339E" w:rsidP="00B50213">
            <w:r w:rsidRPr="00BC1019">
              <w:t>- согласование даты и времени проведения работ;</w:t>
            </w:r>
          </w:p>
          <w:p w:rsidR="004E339E" w:rsidRPr="00BC1019" w:rsidRDefault="004E339E" w:rsidP="00B50213">
            <w:r w:rsidRPr="00BC1019">
              <w:t>- диагностика, проведение консультаций по устранению неисправностей в работе;</w:t>
            </w:r>
          </w:p>
          <w:p w:rsidR="004E339E" w:rsidRPr="00BC1019" w:rsidRDefault="004E339E" w:rsidP="00B50213">
            <w:r w:rsidRPr="00BC1019">
              <w:t>- информирование представителей Заказчика о проведении работ по устранению неисправности в работе администрируемого облака и сервисов;</w:t>
            </w:r>
          </w:p>
          <w:p w:rsidR="004E339E" w:rsidRPr="00BC1019" w:rsidRDefault="004E339E" w:rsidP="00B50213">
            <w:r w:rsidRPr="00BC1019">
              <w:t>- проведение тестирования сервисов, работоспособность которого была восстановлена;</w:t>
            </w:r>
          </w:p>
          <w:p w:rsidR="004E339E" w:rsidRPr="00BC1019" w:rsidRDefault="004E339E" w:rsidP="00B50213">
            <w:r w:rsidRPr="00BC1019">
              <w:t>- информирование представителей Заказчика о завершении работ.</w:t>
            </w:r>
          </w:p>
        </w:tc>
        <w:tc>
          <w:tcPr>
            <w:tcW w:w="1417" w:type="dxa"/>
            <w:tcBorders>
              <w:top w:val="single" w:sz="4" w:space="0" w:color="auto"/>
              <w:left w:val="nil"/>
              <w:bottom w:val="single" w:sz="4" w:space="0" w:color="auto"/>
              <w:right w:val="single" w:sz="4" w:space="0" w:color="auto"/>
            </w:tcBorders>
            <w:noWrap/>
            <w:vAlign w:val="center"/>
            <w:hideMark/>
          </w:tcPr>
          <w:p w:rsidR="004E339E" w:rsidRPr="00BC1019" w:rsidRDefault="004E339E" w:rsidP="00B50213">
            <w:pPr>
              <w:jc w:val="center"/>
            </w:pPr>
          </w:p>
        </w:tc>
        <w:tc>
          <w:tcPr>
            <w:tcW w:w="992" w:type="dxa"/>
            <w:tcBorders>
              <w:top w:val="single" w:sz="4" w:space="0" w:color="auto"/>
              <w:left w:val="nil"/>
              <w:bottom w:val="single" w:sz="4" w:space="0" w:color="auto"/>
              <w:right w:val="single" w:sz="4" w:space="0" w:color="auto"/>
            </w:tcBorders>
            <w:vAlign w:val="center"/>
          </w:tcPr>
          <w:p w:rsidR="004E339E" w:rsidRPr="00BC1019" w:rsidRDefault="004E339E" w:rsidP="00B50213">
            <w:pPr>
              <w:ind w:right="177"/>
              <w:jc w:val="center"/>
            </w:pPr>
            <w:r w:rsidRPr="00BC1019">
              <w:t>6</w:t>
            </w:r>
          </w:p>
        </w:tc>
        <w:tc>
          <w:tcPr>
            <w:tcW w:w="1276" w:type="dxa"/>
            <w:tcBorders>
              <w:top w:val="single" w:sz="4" w:space="0" w:color="auto"/>
              <w:left w:val="single" w:sz="4" w:space="0" w:color="auto"/>
              <w:bottom w:val="single" w:sz="4" w:space="0" w:color="auto"/>
              <w:right w:val="single" w:sz="4" w:space="0" w:color="auto"/>
            </w:tcBorders>
            <w:vAlign w:val="center"/>
          </w:tcPr>
          <w:p w:rsidR="004E339E" w:rsidRPr="00BC1019" w:rsidRDefault="004E339E" w:rsidP="00B50213">
            <w:pPr>
              <w:jc w:val="center"/>
            </w:pPr>
          </w:p>
        </w:tc>
      </w:tr>
      <w:tr w:rsidR="004E339E" w:rsidRPr="00BC1019" w:rsidTr="00603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8"/>
        </w:trPr>
        <w:tc>
          <w:tcPr>
            <w:tcW w:w="9923" w:type="dxa"/>
            <w:gridSpan w:val="4"/>
            <w:vAlign w:val="bottom"/>
          </w:tcPr>
          <w:p w:rsidR="004E339E" w:rsidRPr="00BC1019" w:rsidRDefault="001A747F" w:rsidP="00B50213">
            <w:pPr>
              <w:numPr>
                <w:ilvl w:val="0"/>
                <w:numId w:val="24"/>
              </w:numPr>
            </w:pPr>
            <w:r w:rsidRPr="00BC1019">
              <w:rPr>
                <w:b/>
                <w:bCs/>
              </w:rPr>
              <w:t>П</w:t>
            </w:r>
            <w:r w:rsidR="004E339E" w:rsidRPr="00BC1019">
              <w:rPr>
                <w:b/>
                <w:bCs/>
              </w:rPr>
              <w:t>редоставление услуги «Горячая линия»</w:t>
            </w:r>
          </w:p>
        </w:tc>
      </w:tr>
      <w:tr w:rsidR="004E339E" w:rsidRPr="00BC1019" w:rsidTr="00603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5"/>
        </w:trPr>
        <w:tc>
          <w:tcPr>
            <w:tcW w:w="6238" w:type="dxa"/>
            <w:vAlign w:val="bottom"/>
          </w:tcPr>
          <w:p w:rsidR="004E339E" w:rsidRPr="00BC1019" w:rsidRDefault="004E339E" w:rsidP="00B50213">
            <w:pPr>
              <w:jc w:val="both"/>
            </w:pPr>
            <w:r w:rsidRPr="00BC1019">
              <w:t>В состав услуги «Горячая линия» входит:</w:t>
            </w:r>
          </w:p>
          <w:p w:rsidR="004E339E" w:rsidRPr="00BC1019" w:rsidRDefault="004E339E" w:rsidP="00B50213">
            <w:r w:rsidRPr="00BC1019">
              <w:rPr>
                <w:shd w:val="clear" w:color="auto" w:fill="FFFFFF"/>
              </w:rPr>
              <w:t xml:space="preserve">- </w:t>
            </w:r>
            <w:r w:rsidRPr="00BC1019">
              <w:t>консультации по настройке облачной сети и конфигурация IP адресов;</w:t>
            </w:r>
          </w:p>
          <w:p w:rsidR="004E339E" w:rsidRPr="00BC1019" w:rsidRDefault="004E339E" w:rsidP="00B50213">
            <w:r w:rsidRPr="00BC1019">
              <w:t>- консультации по управлению и изменению конфигураций виртуальных машин в публичном облаке Yandex;</w:t>
            </w:r>
          </w:p>
          <w:p w:rsidR="004E339E" w:rsidRPr="00BC1019" w:rsidRDefault="004E339E" w:rsidP="00B50213">
            <w:r w:rsidRPr="00BC1019">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Yandex;</w:t>
            </w:r>
          </w:p>
          <w:p w:rsidR="004E339E" w:rsidRPr="00BC1019" w:rsidRDefault="004E339E" w:rsidP="00B50213">
            <w:r w:rsidRPr="00BC1019">
              <w:t>- предоставление материалов о типовых решениях зарегистрированных ошибок;</w:t>
            </w:r>
          </w:p>
          <w:p w:rsidR="004E339E" w:rsidRPr="00BC1019" w:rsidRDefault="004E339E" w:rsidP="00B50213">
            <w:pPr>
              <w:rPr>
                <w:shd w:val="clear" w:color="auto" w:fill="FFFFFF"/>
              </w:rPr>
            </w:pPr>
            <w:r w:rsidRPr="00BC1019">
              <w:t>- информирование представителей Заказчика о состоянии ранее поданных запросов и находящихся в настоящий момент в работе у Исполнителя</w:t>
            </w:r>
            <w:r w:rsidRPr="00BC1019">
              <w:rPr>
                <w:shd w:val="clear" w:color="auto" w:fill="FFFFFF"/>
              </w:rPr>
              <w:t>.</w:t>
            </w:r>
          </w:p>
          <w:p w:rsidR="004E339E" w:rsidRPr="00BC1019" w:rsidRDefault="004E339E" w:rsidP="00B50213">
            <w:pPr>
              <w:rPr>
                <w:b/>
                <w:bCs/>
              </w:rPr>
            </w:pPr>
            <w:r w:rsidRPr="00BC1019">
              <w:t>Консультации</w:t>
            </w:r>
            <w:r w:rsidRPr="00BC1019">
              <w:rPr>
                <w:shd w:val="clear" w:color="auto" w:fill="FFFFFF"/>
              </w:rPr>
              <w:t xml:space="preserve">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tc>
        <w:tc>
          <w:tcPr>
            <w:tcW w:w="1417" w:type="dxa"/>
            <w:noWrap/>
            <w:vAlign w:val="center"/>
          </w:tcPr>
          <w:p w:rsidR="004E339E" w:rsidRPr="00BC1019" w:rsidRDefault="004E339E" w:rsidP="00B50213">
            <w:pPr>
              <w:jc w:val="center"/>
              <w:rPr>
                <w:sz w:val="25"/>
                <w:szCs w:val="25"/>
              </w:rPr>
            </w:pPr>
          </w:p>
        </w:tc>
        <w:tc>
          <w:tcPr>
            <w:tcW w:w="992" w:type="dxa"/>
            <w:vAlign w:val="center"/>
          </w:tcPr>
          <w:p w:rsidR="004E339E" w:rsidRPr="00BC1019" w:rsidRDefault="004E339E" w:rsidP="00B50213">
            <w:pPr>
              <w:jc w:val="center"/>
              <w:rPr>
                <w:sz w:val="25"/>
                <w:szCs w:val="25"/>
              </w:rPr>
            </w:pPr>
            <w:r w:rsidRPr="00BC1019">
              <w:rPr>
                <w:sz w:val="25"/>
                <w:szCs w:val="25"/>
              </w:rPr>
              <w:t>6</w:t>
            </w:r>
          </w:p>
        </w:tc>
        <w:tc>
          <w:tcPr>
            <w:tcW w:w="1276" w:type="dxa"/>
            <w:vAlign w:val="center"/>
          </w:tcPr>
          <w:p w:rsidR="004E339E" w:rsidRPr="00BC1019" w:rsidRDefault="004E339E" w:rsidP="00B50213">
            <w:pPr>
              <w:ind w:right="743"/>
              <w:jc w:val="center"/>
              <w:rPr>
                <w:sz w:val="25"/>
                <w:szCs w:val="25"/>
              </w:rPr>
            </w:pPr>
          </w:p>
        </w:tc>
      </w:tr>
      <w:tr w:rsidR="004E339E" w:rsidRPr="00BC1019" w:rsidTr="006038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6238" w:type="dxa"/>
            <w:shd w:val="clear" w:color="auto" w:fill="auto"/>
            <w:noWrap/>
            <w:vAlign w:val="center"/>
            <w:hideMark/>
          </w:tcPr>
          <w:p w:rsidR="004E339E" w:rsidRPr="00BC1019" w:rsidRDefault="004E339E" w:rsidP="00B50213">
            <w:pPr>
              <w:jc w:val="center"/>
              <w:rPr>
                <w:b/>
                <w:bCs/>
                <w:sz w:val="25"/>
                <w:szCs w:val="25"/>
              </w:rPr>
            </w:pPr>
            <w:r w:rsidRPr="00BC1019">
              <w:rPr>
                <w:b/>
                <w:bCs/>
                <w:sz w:val="25"/>
                <w:szCs w:val="25"/>
              </w:rPr>
              <w:t>Итого, включая НДС__%:</w:t>
            </w:r>
          </w:p>
        </w:tc>
        <w:tc>
          <w:tcPr>
            <w:tcW w:w="1417" w:type="dxa"/>
            <w:shd w:val="clear" w:color="auto" w:fill="auto"/>
            <w:vAlign w:val="center"/>
          </w:tcPr>
          <w:p w:rsidR="004E339E" w:rsidRPr="00BC1019" w:rsidRDefault="004E339E" w:rsidP="00B50213">
            <w:pPr>
              <w:jc w:val="center"/>
              <w:rPr>
                <w:b/>
                <w:bCs/>
                <w:sz w:val="25"/>
                <w:szCs w:val="25"/>
              </w:rPr>
            </w:pPr>
          </w:p>
        </w:tc>
        <w:tc>
          <w:tcPr>
            <w:tcW w:w="992" w:type="dxa"/>
            <w:vAlign w:val="center"/>
          </w:tcPr>
          <w:p w:rsidR="004E339E" w:rsidRPr="00BC1019" w:rsidRDefault="004E339E" w:rsidP="00B50213">
            <w:pPr>
              <w:jc w:val="center"/>
              <w:rPr>
                <w:b/>
                <w:bCs/>
                <w:sz w:val="25"/>
                <w:szCs w:val="25"/>
              </w:rPr>
            </w:pPr>
          </w:p>
        </w:tc>
        <w:tc>
          <w:tcPr>
            <w:tcW w:w="1276" w:type="dxa"/>
            <w:vAlign w:val="center"/>
          </w:tcPr>
          <w:p w:rsidR="004E339E" w:rsidRPr="00BC1019" w:rsidRDefault="004E339E" w:rsidP="00B50213">
            <w:pPr>
              <w:jc w:val="center"/>
              <w:rPr>
                <w:b/>
                <w:bCs/>
                <w:sz w:val="25"/>
                <w:szCs w:val="25"/>
              </w:rPr>
            </w:pPr>
          </w:p>
        </w:tc>
      </w:tr>
    </w:tbl>
    <w:p w:rsidR="004E339E" w:rsidRPr="00BC1019" w:rsidRDefault="004E339E" w:rsidP="004E339E">
      <w:pPr>
        <w:spacing w:line="276" w:lineRule="auto"/>
        <w:jc w:val="both"/>
        <w:rPr>
          <w:sz w:val="25"/>
          <w:szCs w:val="25"/>
        </w:rPr>
      </w:pPr>
    </w:p>
    <w:p w:rsidR="004E339E" w:rsidRPr="00BC1019" w:rsidRDefault="004E339E" w:rsidP="004E339E">
      <w:pPr>
        <w:widowControl w:val="0"/>
        <w:spacing w:after="120"/>
        <w:rPr>
          <w:sz w:val="25"/>
          <w:szCs w:val="25"/>
        </w:rPr>
      </w:pPr>
      <w:r w:rsidRPr="00BC1019">
        <w:rPr>
          <w:sz w:val="25"/>
          <w:szCs w:val="25"/>
        </w:rPr>
        <w:t xml:space="preserve">Итого: _______ (_____________________________________) рублей __ коп., </w:t>
      </w:r>
    </w:p>
    <w:p w:rsidR="004E339E" w:rsidRPr="00BC1019" w:rsidRDefault="004E339E" w:rsidP="004E339E">
      <w:pPr>
        <w:spacing w:after="120" w:line="276" w:lineRule="auto"/>
        <w:jc w:val="both"/>
        <w:rPr>
          <w:sz w:val="25"/>
          <w:szCs w:val="25"/>
        </w:rPr>
      </w:pPr>
      <w:r w:rsidRPr="00BC1019">
        <w:rPr>
          <w:sz w:val="25"/>
          <w:szCs w:val="25"/>
        </w:rPr>
        <w:t>в том числе НДС __% _________ (______________________) рублей. __ коп.</w:t>
      </w:r>
    </w:p>
    <w:p w:rsidR="004E339E" w:rsidRPr="00BC1019" w:rsidRDefault="004E339E" w:rsidP="004E339E">
      <w:pPr>
        <w:spacing w:line="276" w:lineRule="auto"/>
        <w:jc w:val="both"/>
        <w:rPr>
          <w:sz w:val="25"/>
          <w:szCs w:val="25"/>
        </w:rPr>
      </w:pPr>
      <w:r w:rsidRPr="00BC1019">
        <w:rPr>
          <w:sz w:val="25"/>
          <w:szCs w:val="25"/>
        </w:rPr>
        <w:t>Стоимость в месяц составляет: _____ (_________________) рублей __ коп.,</w:t>
      </w:r>
    </w:p>
    <w:p w:rsidR="004E339E" w:rsidRPr="00BC1019" w:rsidRDefault="004E339E" w:rsidP="004E339E">
      <w:pPr>
        <w:spacing w:after="120" w:line="276" w:lineRule="auto"/>
        <w:jc w:val="both"/>
        <w:rPr>
          <w:sz w:val="25"/>
          <w:szCs w:val="25"/>
        </w:rPr>
      </w:pPr>
      <w:r w:rsidRPr="00BC1019">
        <w:rPr>
          <w:sz w:val="25"/>
          <w:szCs w:val="25"/>
        </w:rPr>
        <w:t>в том числе НДС __% _________ (__________________________) рублей. __ коп.</w:t>
      </w:r>
    </w:p>
    <w:p w:rsidR="004E339E" w:rsidRPr="00BC1019" w:rsidRDefault="00636EE0" w:rsidP="004E339E">
      <w:pPr>
        <w:spacing w:line="276" w:lineRule="auto"/>
        <w:ind w:right="-567" w:firstLine="708"/>
        <w:jc w:val="both"/>
        <w:rPr>
          <w:rFonts w:eastAsia="Calibri"/>
          <w:sz w:val="25"/>
          <w:szCs w:val="25"/>
          <w:lang w:eastAsia="en-US"/>
        </w:rPr>
      </w:pPr>
      <w:r w:rsidRPr="00BC1019">
        <w:rPr>
          <w:bCs/>
          <w:sz w:val="25"/>
          <w:szCs w:val="25"/>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таможенных пошлин и других обязательных платежей.</w:t>
      </w:r>
    </w:p>
    <w:p w:rsidR="004E339E" w:rsidRPr="00BC1019" w:rsidRDefault="004E339E" w:rsidP="004E339E">
      <w:pPr>
        <w:spacing w:line="276" w:lineRule="auto"/>
        <w:ind w:right="-567"/>
        <w:jc w:val="both"/>
        <w:rPr>
          <w:sz w:val="25"/>
          <w:szCs w:val="25"/>
        </w:rPr>
      </w:pPr>
    </w:p>
    <w:tbl>
      <w:tblPr>
        <w:tblW w:w="9673" w:type="dxa"/>
        <w:tblInd w:w="108" w:type="dxa"/>
        <w:tblLayout w:type="fixed"/>
        <w:tblLook w:val="04A0" w:firstRow="1" w:lastRow="0" w:firstColumn="1" w:lastColumn="0" w:noHBand="0" w:noVBand="1"/>
      </w:tblPr>
      <w:tblGrid>
        <w:gridCol w:w="4962"/>
        <w:gridCol w:w="4711"/>
      </w:tblGrid>
      <w:tr w:rsidR="004E339E" w:rsidRPr="00BC1019" w:rsidTr="00AF3D6C">
        <w:trPr>
          <w:trHeight w:val="1069"/>
        </w:trPr>
        <w:tc>
          <w:tcPr>
            <w:tcW w:w="4962" w:type="dxa"/>
          </w:tcPr>
          <w:p w:rsidR="004E339E" w:rsidRPr="00BC1019" w:rsidRDefault="004E339E" w:rsidP="00B50213">
            <w:pPr>
              <w:widowControl w:val="0"/>
              <w:tabs>
                <w:tab w:val="decimal" w:pos="0"/>
              </w:tabs>
              <w:spacing w:line="360" w:lineRule="auto"/>
              <w:rPr>
                <w:b/>
                <w:sz w:val="25"/>
                <w:szCs w:val="25"/>
              </w:rPr>
            </w:pPr>
            <w:r w:rsidRPr="00BC1019">
              <w:rPr>
                <w:b/>
                <w:sz w:val="25"/>
                <w:szCs w:val="25"/>
              </w:rPr>
              <w:t>ЗАКАЗЧИК: МУМЦФМ</w:t>
            </w:r>
          </w:p>
        </w:tc>
        <w:tc>
          <w:tcPr>
            <w:tcW w:w="4711" w:type="dxa"/>
          </w:tcPr>
          <w:p w:rsidR="004E339E" w:rsidRPr="00BC1019" w:rsidRDefault="004E339E" w:rsidP="00B50213">
            <w:pPr>
              <w:widowControl w:val="0"/>
              <w:spacing w:line="360" w:lineRule="auto"/>
              <w:rPr>
                <w:b/>
                <w:sz w:val="25"/>
                <w:szCs w:val="25"/>
              </w:rPr>
            </w:pPr>
            <w:r w:rsidRPr="00BC1019">
              <w:rPr>
                <w:b/>
                <w:sz w:val="25"/>
                <w:szCs w:val="25"/>
              </w:rPr>
              <w:t>ИСПОЛНИТЕЛЬ:</w:t>
            </w:r>
          </w:p>
        </w:tc>
      </w:tr>
      <w:tr w:rsidR="004E339E" w:rsidRPr="00BC1019" w:rsidTr="00AF3D6C">
        <w:trPr>
          <w:trHeight w:val="880"/>
        </w:trPr>
        <w:tc>
          <w:tcPr>
            <w:tcW w:w="4962" w:type="dxa"/>
          </w:tcPr>
          <w:p w:rsidR="004E339E" w:rsidRPr="00BC1019" w:rsidRDefault="004E339E" w:rsidP="00B50213">
            <w:pPr>
              <w:widowControl w:val="0"/>
              <w:snapToGrid w:val="0"/>
              <w:spacing w:line="360" w:lineRule="auto"/>
              <w:rPr>
                <w:sz w:val="25"/>
                <w:szCs w:val="25"/>
              </w:rPr>
            </w:pPr>
            <w:r w:rsidRPr="00BC1019">
              <w:rPr>
                <w:sz w:val="25"/>
                <w:szCs w:val="25"/>
              </w:rPr>
              <w:t>_________________ /</w:t>
            </w:r>
            <w:r w:rsidR="00EC2B99" w:rsidRPr="00BC1019">
              <w:rPr>
                <w:sz w:val="25"/>
                <w:szCs w:val="25"/>
              </w:rPr>
              <w:t>__________________</w:t>
            </w:r>
            <w:r w:rsidRPr="00BC1019">
              <w:rPr>
                <w:sz w:val="25"/>
                <w:szCs w:val="25"/>
              </w:rPr>
              <w:t>/</w:t>
            </w:r>
          </w:p>
          <w:p w:rsidR="004E339E" w:rsidRPr="00BC1019" w:rsidRDefault="004E339E" w:rsidP="00B50213">
            <w:pPr>
              <w:widowControl w:val="0"/>
              <w:snapToGrid w:val="0"/>
              <w:spacing w:line="360" w:lineRule="auto"/>
              <w:rPr>
                <w:sz w:val="25"/>
                <w:szCs w:val="25"/>
              </w:rPr>
            </w:pPr>
            <w:r w:rsidRPr="00BC1019">
              <w:rPr>
                <w:sz w:val="25"/>
                <w:szCs w:val="25"/>
              </w:rPr>
              <w:t>мп</w:t>
            </w:r>
          </w:p>
        </w:tc>
        <w:tc>
          <w:tcPr>
            <w:tcW w:w="4711" w:type="dxa"/>
          </w:tcPr>
          <w:p w:rsidR="004E339E" w:rsidRPr="00BC1019" w:rsidRDefault="004E339E" w:rsidP="00B50213">
            <w:pPr>
              <w:widowControl w:val="0"/>
              <w:spacing w:line="360" w:lineRule="auto"/>
              <w:jc w:val="both"/>
              <w:rPr>
                <w:sz w:val="25"/>
                <w:szCs w:val="25"/>
              </w:rPr>
            </w:pPr>
            <w:r w:rsidRPr="00BC1019">
              <w:rPr>
                <w:sz w:val="25"/>
                <w:szCs w:val="25"/>
              </w:rPr>
              <w:t>_________________ /________________/</w:t>
            </w:r>
          </w:p>
          <w:p w:rsidR="004E339E" w:rsidRPr="00BC1019" w:rsidRDefault="004E339E" w:rsidP="00B50213">
            <w:pPr>
              <w:widowControl w:val="0"/>
              <w:spacing w:line="360" w:lineRule="auto"/>
              <w:jc w:val="both"/>
              <w:rPr>
                <w:sz w:val="25"/>
                <w:szCs w:val="25"/>
              </w:rPr>
            </w:pPr>
            <w:r w:rsidRPr="00BC1019">
              <w:rPr>
                <w:sz w:val="25"/>
                <w:szCs w:val="25"/>
              </w:rPr>
              <w:t>мп</w:t>
            </w:r>
          </w:p>
        </w:tc>
      </w:tr>
      <w:tr w:rsidR="004E339E" w:rsidRPr="00BC1019" w:rsidTr="00AF3D6C">
        <w:trPr>
          <w:trHeight w:val="880"/>
        </w:trPr>
        <w:tc>
          <w:tcPr>
            <w:tcW w:w="4962" w:type="dxa"/>
          </w:tcPr>
          <w:p w:rsidR="004E339E" w:rsidRPr="00BC1019" w:rsidRDefault="004E339E" w:rsidP="00B50213">
            <w:pPr>
              <w:widowControl w:val="0"/>
              <w:snapToGrid w:val="0"/>
              <w:spacing w:line="360" w:lineRule="auto"/>
              <w:rPr>
                <w:sz w:val="25"/>
                <w:szCs w:val="25"/>
              </w:rPr>
            </w:pPr>
            <w:r w:rsidRPr="00BC1019">
              <w:br w:type="page"/>
            </w:r>
          </w:p>
        </w:tc>
        <w:tc>
          <w:tcPr>
            <w:tcW w:w="4711" w:type="dxa"/>
          </w:tcPr>
          <w:p w:rsidR="004E339E" w:rsidRPr="00BC1019" w:rsidRDefault="004E339E" w:rsidP="00B50213">
            <w:pPr>
              <w:widowControl w:val="0"/>
              <w:spacing w:line="360" w:lineRule="auto"/>
              <w:jc w:val="both"/>
              <w:rPr>
                <w:sz w:val="25"/>
                <w:szCs w:val="25"/>
              </w:rPr>
            </w:pPr>
          </w:p>
        </w:tc>
      </w:tr>
    </w:tbl>
    <w:p w:rsidR="00AF3D6C" w:rsidRPr="00BC1019" w:rsidRDefault="00AF3D6C">
      <w:bookmarkStart w:id="164" w:name="_Ref33534786"/>
      <w:r w:rsidRPr="00BC1019">
        <w:br w:type="page"/>
      </w:r>
    </w:p>
    <w:tbl>
      <w:tblPr>
        <w:tblW w:w="9640" w:type="dxa"/>
        <w:tblInd w:w="-34" w:type="dxa"/>
        <w:tblLayout w:type="fixed"/>
        <w:tblLook w:val="0000" w:firstRow="0" w:lastRow="0" w:firstColumn="0" w:lastColumn="0" w:noHBand="0" w:noVBand="0"/>
      </w:tblPr>
      <w:tblGrid>
        <w:gridCol w:w="5760"/>
        <w:gridCol w:w="3880"/>
      </w:tblGrid>
      <w:tr w:rsidR="004E339E" w:rsidRPr="00BC1019" w:rsidTr="00AF3D6C">
        <w:tc>
          <w:tcPr>
            <w:tcW w:w="5760" w:type="dxa"/>
            <w:tcBorders>
              <w:top w:val="nil"/>
              <w:left w:val="nil"/>
              <w:bottom w:val="nil"/>
              <w:right w:val="nil"/>
            </w:tcBorders>
          </w:tcPr>
          <w:p w:rsidR="004E339E" w:rsidRPr="00BC1019" w:rsidRDefault="004E339E" w:rsidP="00B50213">
            <w:pPr>
              <w:tabs>
                <w:tab w:val="left" w:pos="5103"/>
              </w:tabs>
              <w:jc w:val="both"/>
            </w:pPr>
            <w:r w:rsidRPr="00BC1019">
              <w:br w:type="page"/>
            </w:r>
            <w:r w:rsidRPr="00BC1019">
              <w:br w:type="page"/>
            </w:r>
          </w:p>
        </w:tc>
        <w:tc>
          <w:tcPr>
            <w:tcW w:w="3880" w:type="dxa"/>
            <w:tcBorders>
              <w:top w:val="nil"/>
              <w:left w:val="nil"/>
              <w:bottom w:val="nil"/>
              <w:right w:val="nil"/>
            </w:tcBorders>
          </w:tcPr>
          <w:p w:rsidR="004E339E" w:rsidRPr="00BC1019" w:rsidRDefault="004E339E" w:rsidP="00B50213">
            <w:pPr>
              <w:jc w:val="both"/>
              <w:rPr>
                <w:sz w:val="25"/>
                <w:szCs w:val="25"/>
              </w:rPr>
            </w:pPr>
            <w:r w:rsidRPr="00BC1019">
              <w:rPr>
                <w:sz w:val="25"/>
                <w:szCs w:val="25"/>
              </w:rPr>
              <w:t>Приложение № 3</w:t>
            </w:r>
          </w:p>
          <w:p w:rsidR="004E339E" w:rsidRPr="00BC1019" w:rsidRDefault="004E339E" w:rsidP="00B50213">
            <w:pPr>
              <w:jc w:val="both"/>
              <w:rPr>
                <w:sz w:val="25"/>
                <w:szCs w:val="25"/>
              </w:rPr>
            </w:pPr>
            <w:r w:rsidRPr="00BC1019">
              <w:rPr>
                <w:sz w:val="25"/>
                <w:szCs w:val="25"/>
              </w:rPr>
              <w:t>к Договору №________</w:t>
            </w:r>
          </w:p>
          <w:p w:rsidR="004E339E" w:rsidRPr="00BC1019" w:rsidRDefault="004E339E" w:rsidP="00B50213">
            <w:pPr>
              <w:tabs>
                <w:tab w:val="left" w:pos="5103"/>
              </w:tabs>
              <w:jc w:val="both"/>
              <w:rPr>
                <w:sz w:val="25"/>
                <w:szCs w:val="25"/>
              </w:rPr>
            </w:pPr>
            <w:r w:rsidRPr="00BC1019">
              <w:rPr>
                <w:sz w:val="25"/>
                <w:szCs w:val="25"/>
              </w:rPr>
              <w:t>от  «__» __________ 2022 г.</w:t>
            </w:r>
          </w:p>
        </w:tc>
      </w:tr>
    </w:tbl>
    <w:p w:rsidR="004E339E" w:rsidRPr="00BC1019" w:rsidRDefault="004E339E" w:rsidP="004E339E">
      <w:pPr>
        <w:rPr>
          <w:rFonts w:ascii="Arial" w:hAnsi="Arial"/>
          <w:sz w:val="10"/>
          <w:szCs w:val="10"/>
        </w:rPr>
      </w:pPr>
    </w:p>
    <w:p w:rsidR="004E339E" w:rsidRPr="00BC1019" w:rsidRDefault="004E339E" w:rsidP="004E339E">
      <w:pPr>
        <w:rPr>
          <w:rFonts w:ascii="Arial" w:hAnsi="Arial"/>
          <w:sz w:val="10"/>
          <w:szCs w:val="10"/>
        </w:rPr>
      </w:pPr>
    </w:p>
    <w:p w:rsidR="004E339E" w:rsidRPr="00BC1019" w:rsidRDefault="004E339E" w:rsidP="004E339E">
      <w:pPr>
        <w:pBdr>
          <w:bottom w:val="single" w:sz="12" w:space="1" w:color="auto"/>
        </w:pBdr>
        <w:tabs>
          <w:tab w:val="left" w:pos="5103"/>
        </w:tabs>
        <w:jc w:val="center"/>
        <w:rPr>
          <w:b/>
        </w:rPr>
      </w:pPr>
      <w:r w:rsidRPr="00BC1019">
        <w:rPr>
          <w:b/>
        </w:rPr>
        <w:t>ФОРМА АКТА СДАЧИ-ПРИЕМКИ ОКАЗАННЫХ УСЛУГ</w:t>
      </w:r>
    </w:p>
    <w:p w:rsidR="004E339E" w:rsidRPr="00BC1019" w:rsidRDefault="004E339E" w:rsidP="004E339E">
      <w:pPr>
        <w:rPr>
          <w:rFonts w:ascii="Arial" w:hAnsi="Arial"/>
          <w:sz w:val="10"/>
          <w:szCs w:val="10"/>
        </w:rPr>
      </w:pPr>
    </w:p>
    <w:p w:rsidR="004E339E" w:rsidRPr="00BC1019" w:rsidRDefault="004E339E" w:rsidP="004E339E">
      <w:pPr>
        <w:rPr>
          <w:rFonts w:ascii="Arial" w:hAnsi="Arial"/>
          <w:sz w:val="10"/>
          <w:szCs w:val="10"/>
        </w:rPr>
      </w:pPr>
    </w:p>
    <w:p w:rsidR="004E339E" w:rsidRPr="00BC1019" w:rsidRDefault="004E339E" w:rsidP="004E339E">
      <w:pPr>
        <w:tabs>
          <w:tab w:val="left" w:pos="5103"/>
        </w:tabs>
        <w:jc w:val="center"/>
        <w:rPr>
          <w:b/>
        </w:rPr>
      </w:pPr>
      <w:r w:rsidRPr="00BC1019">
        <w:rPr>
          <w:b/>
        </w:rPr>
        <w:t>АКТ</w:t>
      </w:r>
    </w:p>
    <w:p w:rsidR="004E339E" w:rsidRPr="00BC1019" w:rsidRDefault="004E339E" w:rsidP="004E339E">
      <w:pPr>
        <w:tabs>
          <w:tab w:val="left" w:pos="5103"/>
        </w:tabs>
        <w:jc w:val="center"/>
        <w:rPr>
          <w:b/>
        </w:rPr>
      </w:pPr>
      <w:r w:rsidRPr="00BC1019">
        <w:rPr>
          <w:b/>
        </w:rPr>
        <w:t>сдачи-приемки оказанных услуг</w:t>
      </w:r>
    </w:p>
    <w:p w:rsidR="004E339E" w:rsidRPr="00BC1019" w:rsidRDefault="004E339E" w:rsidP="004E339E">
      <w:pPr>
        <w:tabs>
          <w:tab w:val="left" w:pos="5103"/>
        </w:tabs>
        <w:jc w:val="center"/>
        <w:rPr>
          <w:b/>
        </w:rPr>
      </w:pPr>
      <w:r w:rsidRPr="00BC1019">
        <w:rPr>
          <w:b/>
        </w:rPr>
        <w:t>к Договору № _____ от «___» ______ 20__ г.</w:t>
      </w:r>
    </w:p>
    <w:p w:rsidR="004E339E" w:rsidRPr="00BC1019" w:rsidRDefault="004E339E" w:rsidP="004E339E">
      <w:pPr>
        <w:tabs>
          <w:tab w:val="left" w:pos="5103"/>
        </w:tabs>
        <w:jc w:val="center"/>
        <w:rPr>
          <w:b/>
          <w:sz w:val="10"/>
          <w:szCs w:val="10"/>
        </w:rPr>
      </w:pPr>
    </w:p>
    <w:p w:rsidR="004E339E" w:rsidRPr="00BC1019" w:rsidRDefault="004E339E" w:rsidP="004E339E">
      <w:pPr>
        <w:tabs>
          <w:tab w:val="left" w:pos="5103"/>
        </w:tabs>
        <w:jc w:val="center"/>
        <w:rPr>
          <w:b/>
          <w:sz w:val="10"/>
          <w:szCs w:val="10"/>
        </w:rPr>
      </w:pPr>
    </w:p>
    <w:tbl>
      <w:tblPr>
        <w:tblW w:w="9804" w:type="dxa"/>
        <w:jc w:val="center"/>
        <w:tblLayout w:type="fixed"/>
        <w:tblLook w:val="0000" w:firstRow="0" w:lastRow="0" w:firstColumn="0" w:lastColumn="0" w:noHBand="0" w:noVBand="0"/>
      </w:tblPr>
      <w:tblGrid>
        <w:gridCol w:w="4619"/>
        <w:gridCol w:w="5185"/>
      </w:tblGrid>
      <w:tr w:rsidR="004E339E" w:rsidRPr="00BC1019" w:rsidTr="00B50213">
        <w:trPr>
          <w:jc w:val="center"/>
        </w:trPr>
        <w:tc>
          <w:tcPr>
            <w:tcW w:w="4619" w:type="dxa"/>
            <w:tcBorders>
              <w:top w:val="nil"/>
              <w:left w:val="nil"/>
              <w:bottom w:val="nil"/>
              <w:right w:val="nil"/>
            </w:tcBorders>
          </w:tcPr>
          <w:p w:rsidR="004E339E" w:rsidRPr="00BC1019" w:rsidRDefault="004E339E" w:rsidP="00B50213">
            <w:pPr>
              <w:tabs>
                <w:tab w:val="left" w:pos="5103"/>
              </w:tabs>
              <w:jc w:val="both"/>
            </w:pPr>
            <w:r w:rsidRPr="00BC1019">
              <w:t>г. Москва</w:t>
            </w:r>
          </w:p>
        </w:tc>
        <w:tc>
          <w:tcPr>
            <w:tcW w:w="5185" w:type="dxa"/>
            <w:tcBorders>
              <w:top w:val="nil"/>
              <w:left w:val="nil"/>
              <w:bottom w:val="nil"/>
              <w:right w:val="nil"/>
            </w:tcBorders>
          </w:tcPr>
          <w:p w:rsidR="004E339E" w:rsidRPr="00BC1019" w:rsidRDefault="004E339E" w:rsidP="00B50213">
            <w:pPr>
              <w:tabs>
                <w:tab w:val="left" w:pos="5103"/>
              </w:tabs>
              <w:jc w:val="both"/>
            </w:pPr>
            <w:r w:rsidRPr="00BC1019">
              <w:t xml:space="preserve">                                       «___» ________ 202_ г.</w:t>
            </w:r>
          </w:p>
        </w:tc>
      </w:tr>
    </w:tbl>
    <w:p w:rsidR="004E339E" w:rsidRPr="00BC1019" w:rsidRDefault="004E339E" w:rsidP="004E339E">
      <w:pPr>
        <w:tabs>
          <w:tab w:val="left" w:pos="709"/>
          <w:tab w:val="left" w:pos="5103"/>
        </w:tabs>
        <w:ind w:right="-849"/>
        <w:jc w:val="both"/>
        <w:rPr>
          <w:b/>
        </w:rPr>
      </w:pPr>
    </w:p>
    <w:p w:rsidR="004E339E" w:rsidRPr="00BC1019" w:rsidRDefault="004E339E" w:rsidP="004E339E">
      <w:pPr>
        <w:widowControl w:val="0"/>
        <w:spacing w:line="276" w:lineRule="auto"/>
        <w:ind w:firstLine="709"/>
        <w:jc w:val="both"/>
        <w:rPr>
          <w:sz w:val="25"/>
          <w:szCs w:val="25"/>
        </w:rPr>
      </w:pPr>
      <w:r w:rsidRPr="00BC1019">
        <w:rPr>
          <w:sz w:val="25"/>
          <w:szCs w:val="25"/>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AF3D6C" w:rsidRPr="00BC1019">
        <w:rPr>
          <w:sz w:val="25"/>
          <w:szCs w:val="25"/>
        </w:rPr>
        <w:t>___________________________________</w:t>
      </w:r>
      <w:r w:rsidRPr="00BC1019">
        <w:rPr>
          <w:sz w:val="25"/>
          <w:szCs w:val="25"/>
        </w:rPr>
        <w:t>, действующе</w:t>
      </w:r>
      <w:r w:rsidR="00AF3D6C" w:rsidRPr="00BC1019">
        <w:rPr>
          <w:sz w:val="25"/>
          <w:szCs w:val="25"/>
        </w:rPr>
        <w:t>го</w:t>
      </w:r>
      <w:r w:rsidRPr="00BC1019">
        <w:rPr>
          <w:sz w:val="25"/>
          <w:szCs w:val="25"/>
        </w:rPr>
        <w:t xml:space="preserve"> на основании </w:t>
      </w:r>
      <w:r w:rsidR="00AF3D6C" w:rsidRPr="00BC1019">
        <w:rPr>
          <w:sz w:val="25"/>
          <w:szCs w:val="25"/>
        </w:rPr>
        <w:t>___________</w:t>
      </w:r>
      <w:r w:rsidRPr="00BC1019">
        <w:rPr>
          <w:sz w:val="25"/>
          <w:szCs w:val="25"/>
        </w:rPr>
        <w:t>, с одной стороны, и ____________________, именуемое в дальнейшем Исполнитель, в лице ____________________, действующего на основании __</w:t>
      </w:r>
      <w:r w:rsidR="00AF3D6C" w:rsidRPr="00BC1019">
        <w:rPr>
          <w:sz w:val="25"/>
          <w:szCs w:val="25"/>
        </w:rPr>
        <w:t>____________</w:t>
      </w:r>
      <w:r w:rsidRPr="00BC1019">
        <w:rPr>
          <w:sz w:val="25"/>
          <w:szCs w:val="25"/>
        </w:rPr>
        <w:t>_, с другой стороны, именуемые в дальнейшем при совместном упоминании «Стороны», а каждая в отдельности – «Сторона», с соблюдением требований законодательства Российской Федерации, подписали настоящий Акт сдачи-приемки оказанных услуг о нижеследующем:</w:t>
      </w:r>
    </w:p>
    <w:p w:rsidR="004E339E" w:rsidRPr="00BC1019" w:rsidRDefault="004E339E" w:rsidP="004E339E">
      <w:pPr>
        <w:widowControl w:val="0"/>
        <w:spacing w:line="276" w:lineRule="auto"/>
        <w:ind w:firstLine="709"/>
        <w:jc w:val="both"/>
      </w:pPr>
      <w:r w:rsidRPr="00BC1019">
        <w:rPr>
          <w:sz w:val="25"/>
          <w:szCs w:val="25"/>
        </w:rPr>
        <w:t xml:space="preserve">1. В соответствии с Договором № ______ от «___» __________2022 года Исполнитель оказал </w:t>
      </w:r>
      <w:r w:rsidRPr="00BC1019">
        <w:t>услуги по аренде и администрированию облачной инфраструктуры Yandex.Cloud в рамках развития и внедрения электронных сервисов в сфере ПОД/ФТ.</w:t>
      </w:r>
    </w:p>
    <w:p w:rsidR="004E339E" w:rsidRPr="00BC1019" w:rsidRDefault="004E339E" w:rsidP="004E339E">
      <w:pPr>
        <w:widowControl w:val="0"/>
        <w:spacing w:line="276" w:lineRule="auto"/>
        <w:ind w:firstLine="709"/>
        <w:jc w:val="both"/>
        <w:rPr>
          <w:sz w:val="25"/>
          <w:szCs w:val="25"/>
        </w:rPr>
      </w:pPr>
      <w:r w:rsidRPr="00BC1019">
        <w:rPr>
          <w:sz w:val="25"/>
          <w:szCs w:val="25"/>
        </w:rPr>
        <w:t xml:space="preserve">2. Стоимость услуг за </w:t>
      </w:r>
      <w:r w:rsidRPr="00BC1019">
        <w:rPr>
          <w:sz w:val="25"/>
          <w:szCs w:val="25"/>
          <w:u w:val="single"/>
        </w:rPr>
        <w:t>«</w:t>
      </w:r>
      <w:r w:rsidRPr="00BC1019">
        <w:rPr>
          <w:i/>
          <w:sz w:val="25"/>
          <w:szCs w:val="25"/>
          <w:u w:val="single"/>
        </w:rPr>
        <w:t>название месяца</w:t>
      </w:r>
      <w:r w:rsidRPr="00BC1019">
        <w:rPr>
          <w:sz w:val="25"/>
          <w:szCs w:val="25"/>
        </w:rPr>
        <w:t xml:space="preserve">» 2022 г. по Договору № ______ </w:t>
      </w:r>
      <w:r w:rsidR="00AF3D6C" w:rsidRPr="00BC1019">
        <w:rPr>
          <w:sz w:val="25"/>
          <w:szCs w:val="25"/>
        </w:rPr>
        <w:t xml:space="preserve">                      </w:t>
      </w:r>
      <w:r w:rsidRPr="00BC1019">
        <w:rPr>
          <w:sz w:val="25"/>
          <w:szCs w:val="25"/>
        </w:rPr>
        <w:t>от «___» __________2022 г. составляет ____ руб.___ коп. (Сумма прописью), в том числе НДС (__%) (Сумма прописью).</w:t>
      </w:r>
    </w:p>
    <w:p w:rsidR="004E339E" w:rsidRPr="00BC1019" w:rsidRDefault="004E339E" w:rsidP="004E339E">
      <w:pPr>
        <w:widowControl w:val="0"/>
        <w:spacing w:line="276" w:lineRule="auto"/>
        <w:ind w:firstLine="709"/>
        <w:jc w:val="both"/>
        <w:rPr>
          <w:sz w:val="25"/>
          <w:szCs w:val="25"/>
        </w:rPr>
      </w:pPr>
      <w:r w:rsidRPr="00BC1019">
        <w:rPr>
          <w:sz w:val="25"/>
          <w:szCs w:val="25"/>
        </w:rPr>
        <w:t>3. Услуги оказаны в полном объеме, в установленные сроки и с надлежащим качеством.</w:t>
      </w:r>
    </w:p>
    <w:p w:rsidR="004E339E" w:rsidRPr="00BC1019" w:rsidRDefault="004E339E" w:rsidP="004E339E">
      <w:pPr>
        <w:widowControl w:val="0"/>
        <w:spacing w:line="276" w:lineRule="auto"/>
        <w:ind w:firstLine="709"/>
        <w:jc w:val="both"/>
        <w:rPr>
          <w:sz w:val="25"/>
          <w:szCs w:val="25"/>
        </w:rPr>
      </w:pPr>
      <w:r w:rsidRPr="00BC1019">
        <w:rPr>
          <w:sz w:val="25"/>
          <w:szCs w:val="25"/>
        </w:rPr>
        <w:t>4. Стороны по качеству и срокам исполнения условий Договора взаимных претензий не имеют.</w:t>
      </w:r>
    </w:p>
    <w:p w:rsidR="004E339E" w:rsidRPr="00BC1019" w:rsidRDefault="004E339E" w:rsidP="004E339E">
      <w:pPr>
        <w:widowControl w:val="0"/>
        <w:spacing w:line="276" w:lineRule="auto"/>
        <w:ind w:firstLine="709"/>
        <w:jc w:val="both"/>
        <w:rPr>
          <w:sz w:val="25"/>
          <w:szCs w:val="25"/>
        </w:rPr>
      </w:pPr>
      <w:r w:rsidRPr="00BC1019">
        <w:rPr>
          <w:sz w:val="25"/>
          <w:szCs w:val="25"/>
        </w:rPr>
        <w:t>5. Настоящий Акт составлен в двух экземплярах, по одному для каждой из Сторон, которые имеют одинаковую юридическую силу.</w:t>
      </w:r>
    </w:p>
    <w:bookmarkEnd w:id="164"/>
    <w:p w:rsidR="004E339E" w:rsidRPr="00BC1019" w:rsidRDefault="004E339E" w:rsidP="004E339E">
      <w:pPr>
        <w:widowControl w:val="0"/>
        <w:ind w:left="6096"/>
        <w:rPr>
          <w:rFonts w:ascii="Arial" w:hAnsi="Arial"/>
          <w:sz w:val="10"/>
          <w:szCs w:val="10"/>
        </w:rPr>
      </w:pPr>
    </w:p>
    <w:p w:rsidR="004E339E" w:rsidRPr="00BC1019" w:rsidRDefault="004E339E" w:rsidP="004E339E">
      <w:pPr>
        <w:ind w:firstLine="708"/>
        <w:jc w:val="both"/>
        <w:rPr>
          <w:bCs/>
          <w:sz w:val="25"/>
          <w:szCs w:val="25"/>
        </w:rPr>
      </w:pPr>
    </w:p>
    <w:tbl>
      <w:tblPr>
        <w:tblW w:w="10348" w:type="dxa"/>
        <w:tblInd w:w="-34" w:type="dxa"/>
        <w:tblLayout w:type="fixed"/>
        <w:tblLook w:val="04A0" w:firstRow="1" w:lastRow="0" w:firstColumn="1" w:lastColumn="0" w:noHBand="0" w:noVBand="1"/>
      </w:tblPr>
      <w:tblGrid>
        <w:gridCol w:w="4820"/>
        <w:gridCol w:w="5528"/>
      </w:tblGrid>
      <w:tr w:rsidR="004E339E" w:rsidRPr="00BC1019" w:rsidTr="00B50213">
        <w:trPr>
          <w:trHeight w:val="471"/>
        </w:trPr>
        <w:tc>
          <w:tcPr>
            <w:tcW w:w="4820" w:type="dxa"/>
          </w:tcPr>
          <w:p w:rsidR="004E339E" w:rsidRPr="00BC1019" w:rsidRDefault="004E339E" w:rsidP="00B50213">
            <w:pPr>
              <w:tabs>
                <w:tab w:val="decimal" w:pos="176"/>
              </w:tabs>
              <w:spacing w:line="288" w:lineRule="auto"/>
              <w:rPr>
                <w:b/>
                <w:sz w:val="28"/>
                <w:szCs w:val="28"/>
              </w:rPr>
            </w:pPr>
            <w:r w:rsidRPr="00BC1019">
              <w:rPr>
                <w:b/>
                <w:sz w:val="28"/>
                <w:szCs w:val="28"/>
              </w:rPr>
              <w:t>ЗАКАЗЧИК</w:t>
            </w:r>
          </w:p>
        </w:tc>
        <w:tc>
          <w:tcPr>
            <w:tcW w:w="5528" w:type="dxa"/>
            <w:shd w:val="clear" w:color="auto" w:fill="auto"/>
          </w:tcPr>
          <w:p w:rsidR="004E339E" w:rsidRPr="00BC1019" w:rsidRDefault="004E339E" w:rsidP="00B50213">
            <w:pPr>
              <w:spacing w:line="288" w:lineRule="auto"/>
              <w:rPr>
                <w:b/>
                <w:sz w:val="28"/>
                <w:szCs w:val="28"/>
              </w:rPr>
            </w:pPr>
            <w:r w:rsidRPr="00BC1019">
              <w:rPr>
                <w:b/>
                <w:sz w:val="28"/>
                <w:szCs w:val="28"/>
              </w:rPr>
              <w:t>ИСПОЛНИТЕЛЬ</w:t>
            </w:r>
          </w:p>
        </w:tc>
      </w:tr>
      <w:tr w:rsidR="004E339E" w:rsidRPr="00BC1019" w:rsidTr="00B50213">
        <w:trPr>
          <w:trHeight w:val="818"/>
        </w:trPr>
        <w:tc>
          <w:tcPr>
            <w:tcW w:w="4820" w:type="dxa"/>
          </w:tcPr>
          <w:p w:rsidR="004E339E" w:rsidRPr="00BC1019" w:rsidRDefault="0090739A" w:rsidP="00B50213">
            <w:pPr>
              <w:spacing w:line="288" w:lineRule="auto"/>
              <w:jc w:val="both"/>
            </w:pPr>
            <w:r w:rsidRPr="00BC1019">
              <w:t>____________________</w:t>
            </w:r>
            <w:r w:rsidR="004E339E" w:rsidRPr="00BC1019">
              <w:t xml:space="preserve"> МУМЦФМ</w:t>
            </w:r>
          </w:p>
          <w:p w:rsidR="004E339E" w:rsidRPr="00BC1019" w:rsidRDefault="004E339E" w:rsidP="0090739A">
            <w:pPr>
              <w:snapToGrid w:val="0"/>
              <w:spacing w:line="288" w:lineRule="auto"/>
              <w:rPr>
                <w:sz w:val="28"/>
                <w:szCs w:val="28"/>
              </w:rPr>
            </w:pPr>
            <w:r w:rsidRPr="00BC1019">
              <w:t>_________________ /</w:t>
            </w:r>
            <w:r w:rsidR="0090739A" w:rsidRPr="00BC1019">
              <w:t>________________</w:t>
            </w:r>
            <w:r w:rsidRPr="00BC1019">
              <w:t>/</w:t>
            </w:r>
          </w:p>
        </w:tc>
        <w:tc>
          <w:tcPr>
            <w:tcW w:w="5528" w:type="dxa"/>
            <w:shd w:val="clear" w:color="auto" w:fill="auto"/>
          </w:tcPr>
          <w:p w:rsidR="004E339E" w:rsidRPr="00BC1019" w:rsidRDefault="004E339E" w:rsidP="00B50213">
            <w:pPr>
              <w:spacing w:line="288" w:lineRule="auto"/>
              <w:jc w:val="both"/>
            </w:pPr>
            <w:r w:rsidRPr="00BC1019">
              <w:t>____________________</w:t>
            </w:r>
          </w:p>
          <w:p w:rsidR="004E339E" w:rsidRPr="00BC1019" w:rsidRDefault="004E339E" w:rsidP="00B50213">
            <w:pPr>
              <w:spacing w:line="288" w:lineRule="auto"/>
              <w:jc w:val="both"/>
              <w:rPr>
                <w:sz w:val="28"/>
                <w:szCs w:val="28"/>
              </w:rPr>
            </w:pPr>
            <w:r w:rsidRPr="00BC1019">
              <w:t>_________________ /______________ /</w:t>
            </w:r>
          </w:p>
        </w:tc>
      </w:tr>
    </w:tbl>
    <w:p w:rsidR="004E339E" w:rsidRPr="00BC1019" w:rsidRDefault="004E339E" w:rsidP="004E339E">
      <w:pPr>
        <w:pBdr>
          <w:bottom w:val="single" w:sz="12" w:space="1" w:color="auto"/>
        </w:pBdr>
        <w:tabs>
          <w:tab w:val="left" w:pos="5103"/>
        </w:tabs>
        <w:jc w:val="center"/>
        <w:rPr>
          <w:b/>
          <w:sz w:val="10"/>
          <w:szCs w:val="10"/>
        </w:rPr>
      </w:pPr>
    </w:p>
    <w:p w:rsidR="004E339E" w:rsidRPr="00BC1019" w:rsidRDefault="004E339E" w:rsidP="004E339E">
      <w:pPr>
        <w:jc w:val="center"/>
        <w:rPr>
          <w:b/>
          <w:sz w:val="10"/>
          <w:szCs w:val="10"/>
        </w:rPr>
      </w:pPr>
    </w:p>
    <w:p w:rsidR="004E339E" w:rsidRPr="00BC1019" w:rsidRDefault="004E339E" w:rsidP="004E339E">
      <w:pPr>
        <w:spacing w:line="288" w:lineRule="auto"/>
        <w:jc w:val="center"/>
        <w:rPr>
          <w:b/>
        </w:rPr>
      </w:pPr>
      <w:r w:rsidRPr="00BC1019">
        <w:rPr>
          <w:b/>
          <w:sz w:val="28"/>
          <w:szCs w:val="28"/>
        </w:rPr>
        <w:t>ФОРМА СОГЛАСОВАНА</w:t>
      </w:r>
      <w:r w:rsidRPr="00BC1019">
        <w:rPr>
          <w:b/>
        </w:rPr>
        <w:t>:</w:t>
      </w:r>
    </w:p>
    <w:p w:rsidR="004E339E" w:rsidRPr="00BC1019" w:rsidRDefault="004E339E" w:rsidP="004E339E">
      <w:pPr>
        <w:spacing w:line="288" w:lineRule="auto"/>
        <w:jc w:val="center"/>
        <w:rPr>
          <w:rFonts w:ascii="Arial" w:hAnsi="Arial"/>
          <w:b/>
          <w:sz w:val="10"/>
          <w:szCs w:val="10"/>
        </w:rPr>
      </w:pPr>
    </w:p>
    <w:tbl>
      <w:tblPr>
        <w:tblW w:w="10348" w:type="dxa"/>
        <w:tblInd w:w="-34" w:type="dxa"/>
        <w:tblLayout w:type="fixed"/>
        <w:tblLook w:val="04A0" w:firstRow="1" w:lastRow="0" w:firstColumn="1" w:lastColumn="0" w:noHBand="0" w:noVBand="1"/>
      </w:tblPr>
      <w:tblGrid>
        <w:gridCol w:w="4820"/>
        <w:gridCol w:w="5528"/>
      </w:tblGrid>
      <w:tr w:rsidR="004E339E" w:rsidRPr="00BC1019" w:rsidTr="00B50213">
        <w:trPr>
          <w:trHeight w:val="471"/>
        </w:trPr>
        <w:tc>
          <w:tcPr>
            <w:tcW w:w="4820" w:type="dxa"/>
          </w:tcPr>
          <w:p w:rsidR="004E339E" w:rsidRPr="00BC1019" w:rsidRDefault="004E339E" w:rsidP="0090739A">
            <w:pPr>
              <w:tabs>
                <w:tab w:val="decimal" w:pos="176"/>
              </w:tabs>
              <w:spacing w:line="288" w:lineRule="auto"/>
              <w:rPr>
                <w:b/>
                <w:sz w:val="28"/>
                <w:szCs w:val="28"/>
              </w:rPr>
            </w:pPr>
            <w:r w:rsidRPr="00BC1019">
              <w:rPr>
                <w:b/>
                <w:sz w:val="28"/>
                <w:szCs w:val="28"/>
              </w:rPr>
              <w:t xml:space="preserve">ЗАКАЗЧИК </w:t>
            </w:r>
          </w:p>
        </w:tc>
        <w:tc>
          <w:tcPr>
            <w:tcW w:w="5528" w:type="dxa"/>
            <w:shd w:val="clear" w:color="auto" w:fill="auto"/>
          </w:tcPr>
          <w:p w:rsidR="004E339E" w:rsidRPr="00BC1019" w:rsidRDefault="004E339E" w:rsidP="0090739A">
            <w:pPr>
              <w:spacing w:line="288" w:lineRule="auto"/>
              <w:rPr>
                <w:b/>
                <w:sz w:val="28"/>
                <w:szCs w:val="28"/>
              </w:rPr>
            </w:pPr>
            <w:r w:rsidRPr="00BC1019">
              <w:rPr>
                <w:b/>
                <w:sz w:val="28"/>
                <w:szCs w:val="28"/>
              </w:rPr>
              <w:t>ИСПОЛНИТЕЛЬ</w:t>
            </w:r>
          </w:p>
        </w:tc>
      </w:tr>
      <w:tr w:rsidR="004E339E" w:rsidRPr="00BC1019" w:rsidTr="00B50213">
        <w:trPr>
          <w:trHeight w:val="818"/>
        </w:trPr>
        <w:tc>
          <w:tcPr>
            <w:tcW w:w="4820" w:type="dxa"/>
          </w:tcPr>
          <w:p w:rsidR="004E339E" w:rsidRPr="00BC1019" w:rsidRDefault="00EC2B99" w:rsidP="00EC2B99">
            <w:pPr>
              <w:spacing w:after="120" w:line="288" w:lineRule="auto"/>
              <w:jc w:val="both"/>
            </w:pPr>
            <w:r w:rsidRPr="00BC1019">
              <w:t>______________________</w:t>
            </w:r>
            <w:r w:rsidR="004E339E" w:rsidRPr="00BC1019">
              <w:t xml:space="preserve"> МУМЦФМ</w:t>
            </w:r>
          </w:p>
          <w:p w:rsidR="004E339E" w:rsidRPr="00BC1019" w:rsidRDefault="004E339E" w:rsidP="00EC2B99">
            <w:pPr>
              <w:snapToGrid w:val="0"/>
              <w:spacing w:line="288" w:lineRule="auto"/>
              <w:rPr>
                <w:sz w:val="28"/>
                <w:szCs w:val="28"/>
              </w:rPr>
            </w:pPr>
            <w:r w:rsidRPr="00BC1019">
              <w:t xml:space="preserve">_________________ / </w:t>
            </w:r>
            <w:r w:rsidR="00EC2B99" w:rsidRPr="00BC1019">
              <w:t>_________________</w:t>
            </w:r>
            <w:r w:rsidRPr="00BC1019">
              <w:t>/</w:t>
            </w:r>
          </w:p>
        </w:tc>
        <w:tc>
          <w:tcPr>
            <w:tcW w:w="5528" w:type="dxa"/>
            <w:shd w:val="clear" w:color="auto" w:fill="auto"/>
          </w:tcPr>
          <w:p w:rsidR="004E339E" w:rsidRPr="00BC1019" w:rsidRDefault="004E339E" w:rsidP="00EC2B99">
            <w:pPr>
              <w:spacing w:after="120" w:line="288" w:lineRule="auto"/>
              <w:jc w:val="both"/>
            </w:pPr>
            <w:r w:rsidRPr="00BC1019">
              <w:t>________________________________</w:t>
            </w:r>
          </w:p>
          <w:p w:rsidR="004E339E" w:rsidRPr="00BC1019" w:rsidRDefault="004E339E" w:rsidP="0090739A">
            <w:pPr>
              <w:spacing w:line="288" w:lineRule="auto"/>
              <w:jc w:val="both"/>
              <w:rPr>
                <w:sz w:val="28"/>
                <w:szCs w:val="28"/>
              </w:rPr>
            </w:pPr>
            <w:r w:rsidRPr="00BC1019">
              <w:t>_________________ /______________/</w:t>
            </w:r>
          </w:p>
        </w:tc>
      </w:tr>
    </w:tbl>
    <w:p w:rsidR="00C40DDE" w:rsidRPr="00BC1019" w:rsidRDefault="00C40DDE" w:rsidP="00C2458D">
      <w:pPr>
        <w:ind w:right="-1"/>
        <w:jc w:val="center"/>
        <w:rPr>
          <w:b/>
          <w:sz w:val="25"/>
          <w:szCs w:val="25"/>
        </w:rPr>
      </w:pPr>
      <w:r w:rsidRPr="00BC1019">
        <w:rPr>
          <w:b/>
        </w:rPr>
        <w:br w:type="page"/>
      </w:r>
      <w:bookmarkStart w:id="165" w:name="_Toc80871662"/>
      <w:bookmarkStart w:id="166" w:name="_Toc81294771"/>
      <w:r w:rsidRPr="00BC1019">
        <w:rPr>
          <w:b/>
          <w:sz w:val="25"/>
          <w:szCs w:val="25"/>
        </w:rPr>
        <w:t xml:space="preserve">Часть </w:t>
      </w:r>
      <w:r w:rsidRPr="00BC1019">
        <w:rPr>
          <w:b/>
          <w:sz w:val="25"/>
          <w:szCs w:val="25"/>
          <w:lang w:val="en-US"/>
        </w:rPr>
        <w:t>V</w:t>
      </w:r>
      <w:r w:rsidRPr="00BC1019">
        <w:rPr>
          <w:b/>
          <w:sz w:val="25"/>
          <w:szCs w:val="25"/>
        </w:rPr>
        <w:t xml:space="preserve">. </w:t>
      </w:r>
      <w:bookmarkStart w:id="167" w:name="_Toc427764226"/>
      <w:r w:rsidRPr="00BC1019">
        <w:rPr>
          <w:b/>
          <w:sz w:val="25"/>
          <w:szCs w:val="25"/>
        </w:rPr>
        <w:t>ТЕХНИЧЕСКОЕ ЗАДАНИЕ</w:t>
      </w:r>
      <w:bookmarkEnd w:id="165"/>
      <w:bookmarkEnd w:id="166"/>
      <w:bookmarkEnd w:id="167"/>
    </w:p>
    <w:p w:rsidR="00C40DDE" w:rsidRPr="00BC1019" w:rsidRDefault="00C2458D" w:rsidP="00C2458D">
      <w:pPr>
        <w:pStyle w:val="af5"/>
        <w:spacing w:after="0" w:line="240" w:lineRule="auto"/>
        <w:ind w:right="50" w:firstLine="0"/>
        <w:jc w:val="center"/>
        <w:rPr>
          <w:b/>
        </w:rPr>
      </w:pPr>
      <w:r w:rsidRPr="00BC1019">
        <w:rPr>
          <w:b/>
        </w:rPr>
        <w:t>на оказание услуг по аренде и администрированию облачной инфраструктуры Yandex.Cloud в рамках развития и внедрения электронных сервисов в сфере ПОД/ФТ</w:t>
      </w:r>
    </w:p>
    <w:p w:rsidR="00C2458D" w:rsidRPr="00BC1019" w:rsidRDefault="00C2458D" w:rsidP="00C2458D">
      <w:pPr>
        <w:pStyle w:val="af5"/>
        <w:spacing w:after="0" w:line="240" w:lineRule="auto"/>
        <w:ind w:right="50" w:firstLine="0"/>
        <w:jc w:val="center"/>
        <w:rPr>
          <w:b/>
        </w:rPr>
      </w:pPr>
    </w:p>
    <w:p w:rsidR="00952135" w:rsidRPr="00BC1019" w:rsidRDefault="00952135" w:rsidP="00952135">
      <w:pPr>
        <w:spacing w:after="120"/>
        <w:jc w:val="center"/>
        <w:rPr>
          <w:b/>
          <w:sz w:val="28"/>
          <w:szCs w:val="28"/>
        </w:rPr>
      </w:pPr>
    </w:p>
    <w:p w:rsidR="00952135" w:rsidRPr="00BC1019" w:rsidRDefault="00952135" w:rsidP="00B50213">
      <w:pPr>
        <w:numPr>
          <w:ilvl w:val="0"/>
          <w:numId w:val="25"/>
        </w:numPr>
        <w:suppressAutoHyphens/>
        <w:spacing w:line="312" w:lineRule="auto"/>
        <w:ind w:left="0" w:firstLine="567"/>
        <w:jc w:val="both"/>
        <w:rPr>
          <w:b/>
          <w:sz w:val="25"/>
          <w:szCs w:val="25"/>
          <w:lang w:eastAsia="zh-CN"/>
        </w:rPr>
      </w:pPr>
      <w:r w:rsidRPr="00BC1019">
        <w:rPr>
          <w:b/>
          <w:sz w:val="25"/>
          <w:szCs w:val="25"/>
          <w:lang w:eastAsia="zh-CN"/>
        </w:rPr>
        <w:t xml:space="preserve">Общие сведения </w:t>
      </w:r>
    </w:p>
    <w:p w:rsidR="00952135" w:rsidRPr="00BC1019" w:rsidRDefault="00952135" w:rsidP="00B50213">
      <w:pPr>
        <w:numPr>
          <w:ilvl w:val="1"/>
          <w:numId w:val="26"/>
        </w:numPr>
        <w:suppressAutoHyphens/>
        <w:spacing w:line="312" w:lineRule="auto"/>
        <w:ind w:left="0" w:firstLine="567"/>
        <w:jc w:val="both"/>
        <w:rPr>
          <w:sz w:val="25"/>
          <w:szCs w:val="25"/>
          <w:lang w:eastAsia="zh-CN"/>
        </w:rPr>
      </w:pPr>
      <w:r w:rsidRPr="00BC1019">
        <w:rPr>
          <w:sz w:val="25"/>
          <w:szCs w:val="25"/>
        </w:rPr>
        <w:t>Заказчик: Автономная некоммерческая организация «Международный учебно-</w:t>
      </w:r>
      <w:r w:rsidRPr="00BC1019">
        <w:rPr>
          <w:sz w:val="25"/>
          <w:szCs w:val="25"/>
          <w:lang w:eastAsia="zh-CN"/>
        </w:rPr>
        <w:t>методический центр финансового мониторинга» (МУМЦФМ)</w:t>
      </w:r>
    </w:p>
    <w:p w:rsidR="00952135" w:rsidRPr="00BC1019" w:rsidRDefault="00952135" w:rsidP="00B50213">
      <w:pPr>
        <w:numPr>
          <w:ilvl w:val="1"/>
          <w:numId w:val="26"/>
        </w:numPr>
        <w:suppressAutoHyphens/>
        <w:spacing w:line="312" w:lineRule="auto"/>
        <w:ind w:left="0" w:firstLine="567"/>
        <w:jc w:val="both"/>
        <w:rPr>
          <w:sz w:val="25"/>
          <w:szCs w:val="25"/>
        </w:rPr>
      </w:pPr>
      <w:r w:rsidRPr="00BC1019">
        <w:rPr>
          <w:sz w:val="25"/>
          <w:szCs w:val="25"/>
        </w:rPr>
        <w:t xml:space="preserve">Оказываемые услуги: </w:t>
      </w:r>
      <w:r w:rsidRPr="00BC1019">
        <w:t xml:space="preserve">аренда и администрированию облачной инфраструктуры Yandex.Cloud </w:t>
      </w:r>
      <w:r w:rsidRPr="00BC1019">
        <w:rPr>
          <w:sz w:val="25"/>
          <w:szCs w:val="25"/>
          <w:lang w:eastAsia="zh-CN"/>
        </w:rPr>
        <w:t>в рамках развития и внедрения электронных сервисов в сфере ПОД/ФТ. (далее</w:t>
      </w:r>
      <w:r w:rsidRPr="00BC1019">
        <w:rPr>
          <w:sz w:val="25"/>
          <w:szCs w:val="25"/>
        </w:rPr>
        <w:t xml:space="preserve"> – услуги).</w:t>
      </w:r>
    </w:p>
    <w:p w:rsidR="00952135" w:rsidRPr="00BC1019" w:rsidRDefault="00952135" w:rsidP="00B50213">
      <w:pPr>
        <w:numPr>
          <w:ilvl w:val="1"/>
          <w:numId w:val="26"/>
        </w:numPr>
        <w:suppressAutoHyphens/>
        <w:spacing w:line="312" w:lineRule="auto"/>
        <w:ind w:left="0" w:firstLine="567"/>
        <w:jc w:val="both"/>
        <w:rPr>
          <w:sz w:val="25"/>
          <w:szCs w:val="25"/>
        </w:rPr>
      </w:pPr>
      <w:r w:rsidRPr="00BC1019">
        <w:rPr>
          <w:sz w:val="25"/>
          <w:szCs w:val="25"/>
        </w:rPr>
        <w:t>Состав оказываемых услуг представлен в Примечании № 1 к настоящему Техническому заданию.</w:t>
      </w:r>
    </w:p>
    <w:p w:rsidR="00952135" w:rsidRPr="00BC1019" w:rsidRDefault="00952135" w:rsidP="00B50213">
      <w:pPr>
        <w:numPr>
          <w:ilvl w:val="1"/>
          <w:numId w:val="26"/>
        </w:numPr>
        <w:suppressAutoHyphens/>
        <w:spacing w:line="312" w:lineRule="auto"/>
        <w:ind w:left="0" w:firstLine="567"/>
        <w:jc w:val="both"/>
        <w:rPr>
          <w:sz w:val="25"/>
          <w:szCs w:val="25"/>
        </w:rPr>
      </w:pPr>
      <w:r w:rsidRPr="00BC1019">
        <w:rPr>
          <w:sz w:val="25"/>
          <w:szCs w:val="25"/>
        </w:rPr>
        <w:t>Место оказания услуг: услуги оказываются удаленно.</w:t>
      </w:r>
    </w:p>
    <w:p w:rsidR="00952135" w:rsidRPr="00BC1019" w:rsidRDefault="00952135" w:rsidP="00B50213">
      <w:pPr>
        <w:numPr>
          <w:ilvl w:val="1"/>
          <w:numId w:val="26"/>
        </w:numPr>
        <w:suppressAutoHyphens/>
        <w:spacing w:line="312" w:lineRule="auto"/>
        <w:ind w:left="142" w:firstLine="425"/>
        <w:jc w:val="both"/>
        <w:rPr>
          <w:sz w:val="25"/>
          <w:szCs w:val="25"/>
        </w:rPr>
      </w:pPr>
      <w:r w:rsidRPr="00BC1019">
        <w:rPr>
          <w:sz w:val="25"/>
          <w:szCs w:val="25"/>
        </w:rPr>
        <w:t>Срок оказания услуг: с 01.07.2022 г. до 31.12.2022 г., включительно.</w:t>
      </w:r>
    </w:p>
    <w:p w:rsidR="00952135" w:rsidRPr="00BC1019" w:rsidRDefault="00952135" w:rsidP="00B50213">
      <w:pPr>
        <w:numPr>
          <w:ilvl w:val="0"/>
          <w:numId w:val="25"/>
        </w:numPr>
        <w:suppressAutoHyphens/>
        <w:spacing w:line="312" w:lineRule="auto"/>
        <w:ind w:left="0" w:firstLine="567"/>
        <w:jc w:val="both"/>
        <w:rPr>
          <w:b/>
          <w:sz w:val="25"/>
          <w:szCs w:val="25"/>
        </w:rPr>
      </w:pPr>
      <w:r w:rsidRPr="00BC1019">
        <w:rPr>
          <w:b/>
          <w:sz w:val="25"/>
          <w:szCs w:val="25"/>
          <w:lang w:eastAsia="zh-CN"/>
        </w:rPr>
        <w:t>Термины</w:t>
      </w:r>
      <w:r w:rsidRPr="00BC1019">
        <w:rPr>
          <w:b/>
          <w:sz w:val="25"/>
          <w:szCs w:val="25"/>
        </w:rPr>
        <w:t xml:space="preserve"> и сокращения</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rPr>
              <w:t>ЦОД</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Центр Обработки Данных</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rPr>
              <w:t>СУБД</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Система Управления Базами Данных</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rPr>
              <w:t>ВМ</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Виртуальная машина</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rPr>
              <w:t>ИС</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Информационная система</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lang w:val="en-US"/>
              </w:rPr>
              <w:t>CLI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Интерфейс управления платформой (</w:t>
            </w:r>
            <w:r w:rsidRPr="00BC1019">
              <w:rPr>
                <w:sz w:val="25"/>
                <w:szCs w:val="25"/>
                <w:lang w:val="en-US"/>
              </w:rPr>
              <w:t>Command Line Interface</w:t>
            </w:r>
            <w:r w:rsidRPr="00BC1019">
              <w:rPr>
                <w:sz w:val="25"/>
                <w:szCs w:val="25"/>
              </w:rPr>
              <w:t>)</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lang w:val="en-US"/>
              </w:rPr>
              <w:t>API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lang w:val="en-US"/>
              </w:rPr>
            </w:pPr>
            <w:r w:rsidRPr="00BC1019">
              <w:rPr>
                <w:sz w:val="25"/>
                <w:szCs w:val="25"/>
              </w:rPr>
              <w:t>Программный</w:t>
            </w:r>
            <w:r w:rsidRPr="00BC1019">
              <w:rPr>
                <w:sz w:val="25"/>
                <w:szCs w:val="25"/>
                <w:lang w:val="en-US"/>
              </w:rPr>
              <w:t xml:space="preserve"> </w:t>
            </w:r>
            <w:r w:rsidRPr="00BC1019">
              <w:rPr>
                <w:sz w:val="25"/>
                <w:szCs w:val="25"/>
              </w:rPr>
              <w:t>интерфейс</w:t>
            </w:r>
            <w:r w:rsidRPr="00BC1019">
              <w:rPr>
                <w:sz w:val="25"/>
                <w:szCs w:val="25"/>
                <w:lang w:val="en-US"/>
              </w:rPr>
              <w:t xml:space="preserve"> </w:t>
            </w:r>
            <w:r w:rsidRPr="00BC1019">
              <w:rPr>
                <w:sz w:val="25"/>
                <w:szCs w:val="25"/>
              </w:rPr>
              <w:t>подключения</w:t>
            </w:r>
            <w:r w:rsidRPr="00BC1019">
              <w:rPr>
                <w:sz w:val="25"/>
                <w:szCs w:val="25"/>
                <w:lang w:val="en-US"/>
              </w:rPr>
              <w:t xml:space="preserve"> (Application Programming Interface)</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lang w:val="en-US"/>
              </w:rPr>
              <w:t>GUI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Пользовательский интерфейс (</w:t>
            </w:r>
            <w:r w:rsidRPr="00BC1019">
              <w:rPr>
                <w:sz w:val="25"/>
                <w:szCs w:val="25"/>
                <w:lang w:val="en-US"/>
              </w:rPr>
              <w:t>Graphical</w:t>
            </w:r>
            <w:r w:rsidRPr="00BC1019">
              <w:rPr>
                <w:sz w:val="25"/>
                <w:szCs w:val="25"/>
              </w:rPr>
              <w:t xml:space="preserve"> </w:t>
            </w:r>
            <w:r w:rsidRPr="00BC1019">
              <w:rPr>
                <w:sz w:val="25"/>
                <w:szCs w:val="25"/>
                <w:lang w:val="en-US"/>
              </w:rPr>
              <w:t>User</w:t>
            </w:r>
            <w:r w:rsidRPr="00BC1019">
              <w:rPr>
                <w:sz w:val="25"/>
                <w:szCs w:val="25"/>
              </w:rPr>
              <w:t xml:space="preserve"> </w:t>
            </w:r>
            <w:r w:rsidRPr="00BC1019">
              <w:rPr>
                <w:sz w:val="25"/>
                <w:szCs w:val="25"/>
                <w:lang w:val="en-US"/>
              </w:rPr>
              <w:t>Interface</w:t>
            </w:r>
            <w:r w:rsidRPr="00BC1019">
              <w:rPr>
                <w:sz w:val="25"/>
                <w:szCs w:val="25"/>
              </w:rPr>
              <w:t>)</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lang w:val="en-US"/>
              </w:rPr>
              <w:t>SDK</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lang w:val="en-US"/>
              </w:rPr>
            </w:pPr>
            <w:r w:rsidRPr="00BC1019">
              <w:rPr>
                <w:sz w:val="25"/>
                <w:szCs w:val="25"/>
              </w:rPr>
              <w:t>Средства</w:t>
            </w:r>
            <w:r w:rsidRPr="00BC1019">
              <w:rPr>
                <w:sz w:val="25"/>
                <w:szCs w:val="25"/>
                <w:lang w:val="en-US"/>
              </w:rPr>
              <w:t xml:space="preserve"> </w:t>
            </w:r>
            <w:r w:rsidRPr="00BC1019">
              <w:rPr>
                <w:sz w:val="25"/>
                <w:szCs w:val="25"/>
              </w:rPr>
              <w:t>разработки</w:t>
            </w:r>
            <w:r w:rsidRPr="00BC1019">
              <w:rPr>
                <w:sz w:val="25"/>
                <w:szCs w:val="25"/>
                <w:lang w:val="en-US"/>
              </w:rPr>
              <w:t xml:space="preserve"> (Software Development Kit)</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lang w:val="en-US"/>
              </w:rPr>
            </w:pPr>
            <w:r w:rsidRPr="00BC1019">
              <w:rPr>
                <w:sz w:val="25"/>
                <w:szCs w:val="25"/>
                <w:lang w:val="en-US"/>
              </w:rPr>
              <w:t>HDD</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lang w:val="en-US"/>
              </w:rPr>
            </w:pPr>
            <w:r w:rsidRPr="00BC1019">
              <w:rPr>
                <w:sz w:val="25"/>
                <w:szCs w:val="25"/>
              </w:rPr>
              <w:t>Жесткий</w:t>
            </w:r>
            <w:r w:rsidRPr="00BC1019">
              <w:rPr>
                <w:sz w:val="25"/>
                <w:szCs w:val="25"/>
                <w:lang w:val="en-US"/>
              </w:rPr>
              <w:t xml:space="preserve"> </w:t>
            </w:r>
            <w:r w:rsidRPr="00BC1019">
              <w:rPr>
                <w:sz w:val="25"/>
                <w:szCs w:val="25"/>
              </w:rPr>
              <w:t>диск</w:t>
            </w:r>
            <w:r w:rsidRPr="00BC1019">
              <w:rPr>
                <w:sz w:val="25"/>
                <w:szCs w:val="25"/>
                <w:lang w:val="en-US"/>
              </w:rPr>
              <w:t xml:space="preserve"> (Hard Disk Drive)</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lang w:val="en-US"/>
              </w:rPr>
            </w:pPr>
            <w:r w:rsidRPr="00BC1019">
              <w:rPr>
                <w:sz w:val="25"/>
                <w:szCs w:val="25"/>
                <w:lang w:val="en-US"/>
              </w:rPr>
              <w:t>SSD</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Жесткий диск нового поколения (</w:t>
            </w:r>
            <w:r w:rsidRPr="00BC1019">
              <w:rPr>
                <w:sz w:val="25"/>
                <w:szCs w:val="25"/>
                <w:lang w:val="en-US"/>
              </w:rPr>
              <w:t>Solid</w:t>
            </w:r>
            <w:r w:rsidRPr="00BC1019">
              <w:rPr>
                <w:sz w:val="25"/>
                <w:szCs w:val="25"/>
              </w:rPr>
              <w:t xml:space="preserve"> </w:t>
            </w:r>
            <w:r w:rsidRPr="00BC1019">
              <w:rPr>
                <w:sz w:val="25"/>
                <w:szCs w:val="25"/>
                <w:lang w:val="en-US"/>
              </w:rPr>
              <w:t>State</w:t>
            </w:r>
            <w:r w:rsidRPr="00BC1019">
              <w:rPr>
                <w:sz w:val="25"/>
                <w:szCs w:val="25"/>
              </w:rPr>
              <w:t xml:space="preserve"> </w:t>
            </w:r>
            <w:r w:rsidRPr="00BC1019">
              <w:rPr>
                <w:sz w:val="25"/>
                <w:szCs w:val="25"/>
                <w:lang w:val="en-US"/>
              </w:rPr>
              <w:t>Drive</w:t>
            </w:r>
            <w:r w:rsidRPr="00BC1019">
              <w:rPr>
                <w:sz w:val="25"/>
                <w:szCs w:val="25"/>
              </w:rPr>
              <w:t>)</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lang w:val="en-US"/>
              </w:rPr>
            </w:pPr>
            <w:r w:rsidRPr="00BC1019">
              <w:rPr>
                <w:sz w:val="25"/>
                <w:szCs w:val="25"/>
                <w:lang w:val="en-US"/>
              </w:rPr>
              <w:t>vCPU</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lang w:val="en-US"/>
              </w:rPr>
            </w:pPr>
            <w:r w:rsidRPr="00BC1019">
              <w:rPr>
                <w:sz w:val="25"/>
                <w:szCs w:val="25"/>
              </w:rPr>
              <w:t>Виртуальный</w:t>
            </w:r>
            <w:r w:rsidRPr="00BC1019">
              <w:rPr>
                <w:sz w:val="25"/>
                <w:szCs w:val="25"/>
                <w:lang w:val="en-US"/>
              </w:rPr>
              <w:t xml:space="preserve"> </w:t>
            </w:r>
            <w:r w:rsidRPr="00BC1019">
              <w:rPr>
                <w:sz w:val="25"/>
                <w:szCs w:val="25"/>
              </w:rPr>
              <w:t>процессор</w:t>
            </w:r>
            <w:r w:rsidRPr="00BC1019">
              <w:rPr>
                <w:sz w:val="25"/>
                <w:szCs w:val="25"/>
                <w:lang w:val="en-US"/>
              </w:rPr>
              <w:t xml:space="preserve"> (Virtual Central Processor Unit)</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lang w:val="en-US"/>
              </w:rPr>
            </w:pPr>
            <w:r w:rsidRPr="00BC1019">
              <w:rPr>
                <w:sz w:val="25"/>
                <w:szCs w:val="25"/>
                <w:lang w:val="en-US"/>
              </w:rPr>
              <w:t>RAM</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lang w:val="en-US"/>
              </w:rPr>
            </w:pPr>
            <w:r w:rsidRPr="00BC1019">
              <w:rPr>
                <w:sz w:val="25"/>
                <w:szCs w:val="25"/>
              </w:rPr>
              <w:t>Оперативная</w:t>
            </w:r>
            <w:r w:rsidRPr="00BC1019">
              <w:rPr>
                <w:sz w:val="25"/>
                <w:szCs w:val="25"/>
                <w:lang w:val="en-US"/>
              </w:rPr>
              <w:t xml:space="preserve"> </w:t>
            </w:r>
            <w:r w:rsidRPr="00BC1019">
              <w:rPr>
                <w:sz w:val="25"/>
                <w:szCs w:val="25"/>
              </w:rPr>
              <w:t>память</w:t>
            </w:r>
            <w:r w:rsidRPr="00BC1019">
              <w:rPr>
                <w:sz w:val="25"/>
                <w:szCs w:val="25"/>
                <w:lang w:val="en-US"/>
              </w:rPr>
              <w:t xml:space="preserve"> (Random Access Memory)</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rPr>
            </w:pPr>
            <w:r w:rsidRPr="00BC1019">
              <w:rPr>
                <w:sz w:val="25"/>
                <w:szCs w:val="25"/>
                <w:lang w:val="en-US"/>
              </w:rPr>
              <w:t>SLA</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rPr>
              <w:t>Правила для обслуживания предоставляемого сервиса (</w:t>
            </w:r>
            <w:r w:rsidRPr="00BC1019">
              <w:rPr>
                <w:sz w:val="25"/>
                <w:szCs w:val="25"/>
                <w:lang w:val="en-US"/>
              </w:rPr>
              <w:t>Service</w:t>
            </w:r>
            <w:r w:rsidRPr="00BC1019">
              <w:rPr>
                <w:sz w:val="25"/>
                <w:szCs w:val="25"/>
              </w:rPr>
              <w:t xml:space="preserve"> </w:t>
            </w:r>
            <w:r w:rsidRPr="00BC1019">
              <w:rPr>
                <w:sz w:val="25"/>
                <w:szCs w:val="25"/>
                <w:lang w:val="en-US"/>
              </w:rPr>
              <w:t>Level</w:t>
            </w:r>
            <w:r w:rsidRPr="00BC1019">
              <w:rPr>
                <w:sz w:val="25"/>
                <w:szCs w:val="25"/>
              </w:rPr>
              <w:t xml:space="preserve"> </w:t>
            </w:r>
            <w:r w:rsidRPr="00BC1019">
              <w:rPr>
                <w:sz w:val="25"/>
                <w:szCs w:val="25"/>
                <w:lang w:val="en-US"/>
              </w:rPr>
              <w:t>Agreement</w:t>
            </w:r>
            <w:r w:rsidRPr="00BC1019">
              <w:rPr>
                <w:sz w:val="25"/>
                <w:szCs w:val="25"/>
              </w:rPr>
              <w:t>)</w:t>
            </w:r>
          </w:p>
        </w:tc>
      </w:tr>
      <w:tr w:rsidR="00952135" w:rsidRPr="00BC1019" w:rsidTr="00B50213">
        <w:tc>
          <w:tcPr>
            <w:tcW w:w="1560"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21"/>
              <w:rPr>
                <w:sz w:val="25"/>
                <w:szCs w:val="25"/>
                <w:lang w:val="en-US"/>
              </w:rPr>
            </w:pPr>
            <w:r w:rsidRPr="00BC1019">
              <w:rPr>
                <w:sz w:val="25"/>
                <w:szCs w:val="25"/>
                <w:lang w:val="en-US"/>
              </w:rPr>
              <w:t>PII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952135" w:rsidRPr="00BC1019" w:rsidRDefault="00952135" w:rsidP="00B50213">
            <w:pPr>
              <w:spacing w:line="276" w:lineRule="auto"/>
              <w:ind w:firstLine="37"/>
              <w:rPr>
                <w:sz w:val="25"/>
                <w:szCs w:val="25"/>
              </w:rPr>
            </w:pPr>
            <w:r w:rsidRPr="00BC1019">
              <w:rPr>
                <w:sz w:val="25"/>
                <w:szCs w:val="25"/>
                <w:lang w:eastAsia="zh-CN"/>
              </w:rPr>
              <w:t>Система Менеджмента защиты персональных данных</w:t>
            </w:r>
          </w:p>
        </w:tc>
      </w:tr>
    </w:tbl>
    <w:p w:rsidR="00952135" w:rsidRPr="00BC1019" w:rsidRDefault="00952135" w:rsidP="00952135">
      <w:pPr>
        <w:ind w:firstLine="567"/>
      </w:pPr>
    </w:p>
    <w:p w:rsidR="00952135" w:rsidRPr="00BC1019" w:rsidRDefault="00952135" w:rsidP="00B50213">
      <w:pPr>
        <w:numPr>
          <w:ilvl w:val="0"/>
          <w:numId w:val="25"/>
        </w:numPr>
        <w:suppressAutoHyphens/>
        <w:spacing w:line="312" w:lineRule="auto"/>
        <w:ind w:left="0" w:firstLine="567"/>
        <w:jc w:val="both"/>
        <w:rPr>
          <w:b/>
          <w:sz w:val="25"/>
          <w:szCs w:val="25"/>
          <w:lang w:eastAsia="zh-CN"/>
        </w:rPr>
      </w:pPr>
      <w:r w:rsidRPr="00BC1019">
        <w:rPr>
          <w:b/>
          <w:sz w:val="25"/>
          <w:szCs w:val="25"/>
          <w:lang w:eastAsia="zh-CN"/>
        </w:rPr>
        <w:t>Требования к оказываемым услугам.</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3.1.</w:t>
      </w:r>
      <w:r w:rsidRPr="00BC1019">
        <w:rPr>
          <w:sz w:val="25"/>
          <w:szCs w:val="25"/>
          <w:lang w:eastAsia="zh-CN"/>
        </w:rPr>
        <w:tab/>
        <w:t>Спецификация резервируемых ресурсов.</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Для целей проекта необходимо выделить аппаратные ресурсы, с возможностью гибкой настройки и перемещения ресурсов между виртуальными машинами, а также возможностью расширения до максимальных параметров, поддерживаемых вычислительной платформой. Требования к резервируемым ресурсам представлены в Примечании № 1 к настоящему Техническому заданию.</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3.2.</w:t>
      </w:r>
      <w:r w:rsidRPr="00BC1019">
        <w:rPr>
          <w:sz w:val="25"/>
          <w:szCs w:val="25"/>
          <w:lang w:eastAsia="zh-CN"/>
        </w:rPr>
        <w:tab/>
        <w:t>Требования к ЦОД.</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 целях отказоустойчивости для размещения ресурсов платформы должны быть задействованы не менее трех инженерно-независимых ЦОД.</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Расстояние между каждым из ЦОД должно составлять не менее 100 км. Необходимость обусловлена требованиям к обеспечению полной независимости инфраструктурных площадок и реализации возможности использования технологии высокодоступного георезервирования и синхронизации данных.</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Каждый ЦОД должен обладать не менее чем двумя разнесенными и не зависимыми оптоволоконными вводами.</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Каждый ЦОД должен обладать собственным охраняемым периметром, оборудованным системами наблюдения. Оператор вычислительной платформы должен иметь на объекте собственную службу физической охраны.</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Каждый ЦОД должен находиться на территории Российской Федерации.</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3.3.</w:t>
      </w:r>
      <w:r w:rsidRPr="00BC1019">
        <w:rPr>
          <w:sz w:val="25"/>
          <w:szCs w:val="25"/>
          <w:lang w:eastAsia="zh-CN"/>
        </w:rPr>
        <w:tab/>
        <w:t>Требования к вычислительной платформе.</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обеспечивать Заказчику самостоятельное гибкое изменение объема потребляемых вычислительных ресурсов в пределах 100% от заявленного стартового объема на случай увеличения нагрузки на ИС.</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обладать разнообразными инструментами управления с авторизацией: графический интерфейс (GUI), CLI, API, SDK (Python, Go) для автоматизации базовых операций. Все инструменты сопровождаются публичной документацией и примерами использования.</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предоставлять возможность Заказчику создавать виртуальные машины через веб-консоль, инструменты командной строки, terraform, API.</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Максимальные характеристики виртуальной машины на платформе должны быть не менее чем 80vCPU, 512GB RAM, 128TB HDD (SATA диски).</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иметь не менее чем 2 типа дисков разной производительности (HDD/SSD). Тип дисков – SATA или NVMe</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предоставлять возможность Заказчику самостоятельно делать мгновенные снимки диска виртуальной машины (snapshot). Созданные снимки должны быть автоматически доступны во всех трех ЦОДах. Данная возможность не заменяет собой резервного копирования на уровне Исполнителя вычислительной платформы, а необходима для проверки и настройки различных конфигураций систем и создания виртуальных машин по шаблону.</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 xml:space="preserve">Должна иметься возможность гибкой настройки количества и объемов виртуальных жестких дисков, подключённых виртуальной машине. </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предлагать сервисы управляемых СУБД (ClickHouse, Hadoop/Spark, PostgreSQL, MongoDB, MySQL, Redis, MSSQL) и объектного хранилища с S3 совместимым интерфейсом.</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 xml:space="preserve">Вычислительная платформа должна предлагать сервис управляемых очередей на базе Apache Kafka. </w:t>
      </w:r>
      <w:r w:rsidRPr="00BC1019">
        <w:rPr>
          <w:sz w:val="25"/>
          <w:szCs w:val="25"/>
        </w:rPr>
        <w:t>Исполнитель</w:t>
      </w:r>
      <w:r w:rsidRPr="00BC1019">
        <w:rPr>
          <w:sz w:val="25"/>
          <w:szCs w:val="25"/>
          <w:lang w:eastAsia="zh-CN"/>
        </w:rPr>
        <w:t xml:space="preserve"> должен предоставить managed решение, которое автоматизирует создание очередей и масштабирование. </w:t>
      </w:r>
      <w:r w:rsidRPr="00BC1019">
        <w:rPr>
          <w:sz w:val="25"/>
          <w:szCs w:val="25"/>
        </w:rPr>
        <w:t>Исполнителем</w:t>
      </w:r>
      <w:r w:rsidRPr="00BC1019">
        <w:rPr>
          <w:sz w:val="25"/>
          <w:szCs w:val="25"/>
          <w:lang w:eastAsia="zh-CN"/>
        </w:rPr>
        <w:t xml:space="preserve"> отвечает за доступность решения, предоставляет консоль мониторинга, отвечает за обновление компонентов Kafka и ОС.</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Объектное хранилище с S3 совместимым интерфейсом должно поддерживать автоматическую репликацию между минимум тремя независимыми ЦОД для целей отказоустойчивости.</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Объектное хранилище с S3 совместимым интерфейсом должно предоставлять интеграцию с сервисом для создания и управления ключами шифрования (KMS), которая должна позволять шифровать объекты в S3 при помощи ключей, хранящихся в KMS</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Для управляемых сервисов СУБД (ClickHouse, Hadoop/Spark, PostgreSQL, MongoDB) должна быть обеспечена поддержка развертывания каждого из перечисленных сервисов через Terraform провайдер, из интерфейса командной строки (CLI), а также через API.</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Для управляемого сервиса Hadoop/Spark должна быть обеспечена поддержка управления заданиями spark, pyspark, map-reduce, hive при помощи интерфейса командной строки (CLI), API.</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предлагать готовые и протестированные образы популярных ОС: Ubuntu, CentOS, Debian, OpenSuse, CoreOS, RHEL, Windows Server 2012 R2, Windows Server 2016, Windows Server 2019.</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Наличие сервиса по запуску пользовательского кода в виде функций в режиме бессерверных вычислений (serverless), т.е. без создания отдельных виртуальных машин. Данный сервис должен быть доступен как минимум в трех датацентрах для целей отказоустойчивости. Должны поддерживаться следующие языки программирования для работы в сервисе:</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rPr>
        <w:t>Golang</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lang w:val="en-US"/>
        </w:rPr>
        <w:t>B</w:t>
      </w:r>
      <w:r w:rsidRPr="00BC1019">
        <w:rPr>
          <w:sz w:val="25"/>
          <w:szCs w:val="25"/>
        </w:rPr>
        <w:t>ash</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lang w:val="en-US"/>
        </w:rPr>
        <w:t>P</w:t>
      </w:r>
      <w:r w:rsidRPr="00BC1019">
        <w:rPr>
          <w:sz w:val="25"/>
          <w:szCs w:val="25"/>
        </w:rPr>
        <w:t>ython</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lang w:val="en-US"/>
        </w:rPr>
        <w:t>PHP</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lang w:val="en-US"/>
        </w:rPr>
        <w:t>N</w:t>
      </w:r>
      <w:r w:rsidRPr="00BC1019">
        <w:rPr>
          <w:sz w:val="25"/>
          <w:szCs w:val="25"/>
        </w:rPr>
        <w:t>odejs</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Наличие сервиса ML-разработки на базе Jupyter Notebook в режиме бессерверных вычислений (serverless), т.е. без создания отдельных виртуальных машин. Сервис должен поддерживать автоматическое выделение ресурсов, сохранение состояния интерпретатора, всех переменных и результатов вычислений при завершении работы.</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 xml:space="preserve">Заказчик должен иметь возможность изменить ресурсы уже созданной виртуальной машины или кластера управляемых СУБД за пределы зарезервированного объема, указанного в Примечании № 1 к настоящему Техническому заданию. </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На все задействованные сервисы оператор вычислительной платформы гарантирует доступность в рамках публичного SLA (Примечание № 2 к настоящему Техническому заданию).</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Вычислительная платформа должна обладать функционалом управления пользовательскими учетными записями, изменением уровня их привилегий, добавлением/удалением и созданием сервисных (не персонифицированных) учетных записей.</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3.4.</w:t>
      </w:r>
      <w:r w:rsidRPr="00BC1019">
        <w:rPr>
          <w:sz w:val="25"/>
          <w:szCs w:val="25"/>
          <w:lang w:eastAsia="zh-CN"/>
        </w:rPr>
        <w:tab/>
        <w:t>Требования к резервируемым ресурсам и их объемам указаны в Примечании № 1 к настоящему Техническому заданию.</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3.5.</w:t>
      </w:r>
      <w:r w:rsidRPr="00BC1019">
        <w:rPr>
          <w:sz w:val="25"/>
          <w:szCs w:val="25"/>
          <w:lang w:eastAsia="zh-CN"/>
        </w:rPr>
        <w:tab/>
        <w:t>Требования к каналу передачи данных.</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Качественные</w:t>
      </w:r>
      <w:r w:rsidRPr="00BC1019">
        <w:rPr>
          <w:sz w:val="25"/>
          <w:szCs w:val="25"/>
        </w:rPr>
        <w:t xml:space="preserve"> показатели каналов передачи данных:</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rPr>
        <w:t>Задержка, не более – 10 мили-секунд;</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rPr>
        <w:t>Джиттер, не более – 5 мили-секунд;</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rPr>
        <w:t>Потеря пакетов, не более – 0,05%;</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3.6.</w:t>
      </w:r>
      <w:r w:rsidRPr="00BC1019">
        <w:rPr>
          <w:sz w:val="25"/>
          <w:szCs w:val="25"/>
          <w:lang w:eastAsia="zh-CN"/>
        </w:rPr>
        <w:tab/>
        <w:t>Требования к поставщику платформы.</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Исполнитель</w:t>
      </w:r>
      <w:r w:rsidRPr="00BC1019">
        <w:rPr>
          <w:sz w:val="25"/>
          <w:szCs w:val="25"/>
        </w:rPr>
        <w:t xml:space="preserve"> должен обеспечивать предоставление услуг связи 24 часа в сутки, 7 дней в неделю, за исключением перерывов для проведения аварийных работ и перерывов, вызванных выходом из строя оборудования, а также необходимых ремонтных и профилактических работ, которые, будут планироваться на время наименьшей потребности Заказчика в связи.</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3.7.</w:t>
      </w:r>
      <w:r w:rsidRPr="00BC1019">
        <w:rPr>
          <w:sz w:val="25"/>
          <w:szCs w:val="25"/>
          <w:lang w:eastAsia="zh-CN"/>
        </w:rPr>
        <w:tab/>
        <w:t>Требования к информационной безопасности.</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Сервисы</w:t>
      </w:r>
      <w:r w:rsidRPr="00BC1019">
        <w:rPr>
          <w:sz w:val="25"/>
          <w:szCs w:val="25"/>
        </w:rPr>
        <w:t xml:space="preserve"> вычислительной платформы должны соответствовать ФЗ-152 и обеспечивать 3-й уровень защищенности ПДн.</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Система менеджмента информационной безопасности поставщика платформы должна быть сертифицирована на соответствие требованиям стандарта ISO/IEC 27001:2013</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Система управления качеством в области системы управления информационной безопасности поставщика платформы должна быть сертифицирована на соответствие требованиям стандарта ISO/IEC 27017:2015</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Система Менеджмента защиты персональных данных (PII) при предоставлении облачных сервисов</w:t>
      </w:r>
      <w:r w:rsidRPr="00BC1019">
        <w:rPr>
          <w:sz w:val="25"/>
          <w:szCs w:val="25"/>
        </w:rPr>
        <w:t xml:space="preserve"> должна быть сертифицирована на соответствие требованиям стандарта ISO/IEC 27018:2019</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3.8.</w:t>
      </w:r>
      <w:r w:rsidRPr="00BC1019">
        <w:rPr>
          <w:sz w:val="25"/>
          <w:szCs w:val="25"/>
          <w:lang w:eastAsia="zh-CN"/>
        </w:rPr>
        <w:tab/>
        <w:t>Сроки проведения запланированных профилактических работ.</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Общее время проведения профилактических работ в месяц не должно превышать 8 часов.</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Оператор должен извещать Заказчика о планируемых перерывах связи, связанных с проведением профилактических работ, не позднее, чем за 48 (сорок восемь) часов</w:t>
      </w:r>
      <w:r w:rsidRPr="00BC1019">
        <w:rPr>
          <w:sz w:val="25"/>
          <w:szCs w:val="25"/>
        </w:rPr>
        <w:t xml:space="preserve"> по электронной почте с указанием услуг, которые будут не доступны, времени начала и окончания проведения работ.</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3.9.</w:t>
      </w:r>
      <w:r w:rsidRPr="00BC1019">
        <w:rPr>
          <w:sz w:val="25"/>
          <w:szCs w:val="25"/>
          <w:lang w:eastAsia="zh-CN"/>
        </w:rPr>
        <w:tab/>
        <w:t>Обязанности исполнителя в рамках технической поддержки.</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Круглосуточную</w:t>
      </w:r>
      <w:r w:rsidRPr="00BC1019">
        <w:rPr>
          <w:sz w:val="25"/>
          <w:szCs w:val="25"/>
        </w:rPr>
        <w:t xml:space="preserve"> техническую поддержку в режиме 24x7х365 (24 часа в сутки, 7 дней в неделю). Контактный номер телефона «горячей линии». Адрес электронной почты технической поддержки. Предоставление номера заявки по инциденту, в котором указывается время инцидента, перечень услуг, подлежащих восстановлению и описание со стороны Заказчика. Информирование Заказчика по основным этапам работ по устранению инцидента.</w:t>
      </w:r>
    </w:p>
    <w:p w:rsidR="00952135" w:rsidRPr="00BC1019" w:rsidRDefault="00952135" w:rsidP="00B50213">
      <w:pPr>
        <w:numPr>
          <w:ilvl w:val="0"/>
          <w:numId w:val="25"/>
        </w:numPr>
        <w:suppressAutoHyphens/>
        <w:spacing w:line="312" w:lineRule="auto"/>
        <w:ind w:left="0" w:firstLine="567"/>
        <w:jc w:val="both"/>
        <w:rPr>
          <w:b/>
          <w:sz w:val="25"/>
          <w:szCs w:val="25"/>
          <w:lang w:eastAsia="zh-CN"/>
        </w:rPr>
      </w:pPr>
      <w:r w:rsidRPr="00BC1019">
        <w:rPr>
          <w:b/>
          <w:sz w:val="25"/>
          <w:szCs w:val="25"/>
          <w:lang w:eastAsia="zh-CN"/>
        </w:rPr>
        <w:t>Перечень примечаний к техническому заданию.</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 xml:space="preserve">Примечание </w:t>
      </w:r>
      <w:r w:rsidRPr="00BC1019">
        <w:rPr>
          <w:sz w:val="25"/>
          <w:szCs w:val="25"/>
        </w:rPr>
        <w:t xml:space="preserve">№ 1. Резервируемые ресурсы и </w:t>
      </w:r>
      <w:r w:rsidRPr="00BC1019">
        <w:rPr>
          <w:bCs/>
          <w:sz w:val="25"/>
          <w:szCs w:val="25"/>
        </w:rPr>
        <w:t>состав оказываемых услуг</w:t>
      </w:r>
      <w:r w:rsidRPr="00BC1019">
        <w:rPr>
          <w:sz w:val="25"/>
          <w:szCs w:val="25"/>
        </w:rPr>
        <w:t>.</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Примечание № 2. Уровень обслуживания.</w:t>
      </w:r>
    </w:p>
    <w:p w:rsidR="00952135" w:rsidRPr="00BC1019" w:rsidRDefault="00952135" w:rsidP="00952135">
      <w:pPr>
        <w:pStyle w:val="af9"/>
        <w:widowControl/>
        <w:spacing w:line="276" w:lineRule="auto"/>
        <w:ind w:left="567"/>
        <w:jc w:val="both"/>
        <w:rPr>
          <w:sz w:val="25"/>
          <w:szCs w:val="25"/>
        </w:rPr>
      </w:pPr>
    </w:p>
    <w:p w:rsidR="00952135" w:rsidRPr="00BC1019" w:rsidRDefault="00952135" w:rsidP="00952135">
      <w:pPr>
        <w:spacing w:line="276" w:lineRule="auto"/>
        <w:jc w:val="both"/>
        <w:rPr>
          <w:sz w:val="25"/>
          <w:szCs w:val="25"/>
        </w:rPr>
      </w:pPr>
    </w:p>
    <w:tbl>
      <w:tblPr>
        <w:tblW w:w="0" w:type="dxa"/>
        <w:jc w:val="center"/>
        <w:tblLayout w:type="fixed"/>
        <w:tblLook w:val="04A0" w:firstRow="1" w:lastRow="0" w:firstColumn="1" w:lastColumn="0" w:noHBand="0" w:noVBand="1"/>
      </w:tblPr>
      <w:tblGrid>
        <w:gridCol w:w="4678"/>
        <w:gridCol w:w="4819"/>
      </w:tblGrid>
      <w:tr w:rsidR="00952135" w:rsidRPr="00BC1019" w:rsidTr="00B50213">
        <w:trPr>
          <w:trHeight w:val="1550"/>
          <w:jc w:val="center"/>
        </w:trPr>
        <w:tc>
          <w:tcPr>
            <w:tcW w:w="4678" w:type="dxa"/>
          </w:tcPr>
          <w:p w:rsidR="00952135" w:rsidRPr="00BC1019" w:rsidRDefault="00952135" w:rsidP="00B50213">
            <w:pPr>
              <w:tabs>
                <w:tab w:val="left" w:pos="1134"/>
              </w:tabs>
              <w:jc w:val="both"/>
              <w:rPr>
                <w:b/>
                <w:sz w:val="26"/>
                <w:szCs w:val="26"/>
              </w:rPr>
            </w:pPr>
            <w:r w:rsidRPr="00BC1019">
              <w:rPr>
                <w:b/>
                <w:sz w:val="26"/>
                <w:szCs w:val="26"/>
              </w:rPr>
              <w:t>ЗАКАЗЧИК: МУМЦФМ</w:t>
            </w:r>
          </w:p>
          <w:p w:rsidR="00952135" w:rsidRPr="00BC1019" w:rsidRDefault="00952135" w:rsidP="00B50213">
            <w:pPr>
              <w:tabs>
                <w:tab w:val="left" w:pos="1134"/>
              </w:tabs>
              <w:jc w:val="both"/>
              <w:rPr>
                <w:b/>
                <w:sz w:val="26"/>
                <w:szCs w:val="26"/>
              </w:rPr>
            </w:pPr>
          </w:p>
          <w:p w:rsidR="00952135" w:rsidRPr="00BC1019" w:rsidRDefault="00952135" w:rsidP="00B50213">
            <w:pPr>
              <w:tabs>
                <w:tab w:val="left" w:pos="1134"/>
              </w:tabs>
              <w:jc w:val="both"/>
              <w:rPr>
                <w:b/>
                <w:sz w:val="26"/>
                <w:szCs w:val="26"/>
              </w:rPr>
            </w:pPr>
          </w:p>
          <w:p w:rsidR="00952135" w:rsidRPr="00BC1019" w:rsidRDefault="00952135" w:rsidP="00B50213">
            <w:pPr>
              <w:tabs>
                <w:tab w:val="left" w:pos="1134"/>
              </w:tabs>
              <w:jc w:val="both"/>
              <w:rPr>
                <w:sz w:val="26"/>
                <w:szCs w:val="26"/>
              </w:rPr>
            </w:pPr>
            <w:r w:rsidRPr="00BC1019">
              <w:rPr>
                <w:sz w:val="26"/>
                <w:szCs w:val="26"/>
              </w:rPr>
              <w:t>__________________/</w:t>
            </w:r>
            <w:r w:rsidR="0060389A" w:rsidRPr="00BC1019">
              <w:rPr>
                <w:sz w:val="26"/>
                <w:szCs w:val="26"/>
              </w:rPr>
              <w:t>_______________</w:t>
            </w:r>
            <w:r w:rsidRPr="00BC1019">
              <w:rPr>
                <w:sz w:val="26"/>
                <w:szCs w:val="26"/>
              </w:rPr>
              <w:t>/</w:t>
            </w:r>
          </w:p>
          <w:p w:rsidR="00952135" w:rsidRPr="00BC1019" w:rsidRDefault="00952135" w:rsidP="00B50213">
            <w:pPr>
              <w:tabs>
                <w:tab w:val="left" w:pos="1134"/>
              </w:tabs>
              <w:jc w:val="both"/>
              <w:rPr>
                <w:b/>
                <w:sz w:val="26"/>
                <w:szCs w:val="26"/>
              </w:rPr>
            </w:pPr>
            <w:r w:rsidRPr="00BC1019">
              <w:rPr>
                <w:bCs/>
                <w:sz w:val="26"/>
                <w:szCs w:val="26"/>
              </w:rPr>
              <w:t>М.П.</w:t>
            </w:r>
          </w:p>
        </w:tc>
        <w:tc>
          <w:tcPr>
            <w:tcW w:w="4819" w:type="dxa"/>
          </w:tcPr>
          <w:p w:rsidR="00952135" w:rsidRPr="00BC1019" w:rsidRDefault="00952135" w:rsidP="00B50213">
            <w:pPr>
              <w:tabs>
                <w:tab w:val="left" w:pos="1134"/>
              </w:tabs>
              <w:rPr>
                <w:b/>
                <w:sz w:val="26"/>
                <w:szCs w:val="26"/>
              </w:rPr>
            </w:pPr>
            <w:r w:rsidRPr="00BC1019">
              <w:rPr>
                <w:b/>
                <w:sz w:val="26"/>
                <w:szCs w:val="26"/>
              </w:rPr>
              <w:t>ИСПОЛНИТЕЛЬ</w:t>
            </w:r>
          </w:p>
          <w:p w:rsidR="00952135" w:rsidRPr="00BC1019" w:rsidRDefault="00952135" w:rsidP="00B50213">
            <w:pPr>
              <w:tabs>
                <w:tab w:val="left" w:pos="1020"/>
              </w:tabs>
              <w:jc w:val="center"/>
              <w:rPr>
                <w:b/>
                <w:bCs/>
                <w:sz w:val="26"/>
                <w:szCs w:val="26"/>
              </w:rPr>
            </w:pPr>
          </w:p>
          <w:p w:rsidR="00952135" w:rsidRPr="00BC1019" w:rsidRDefault="00952135" w:rsidP="00B50213">
            <w:pPr>
              <w:tabs>
                <w:tab w:val="left" w:pos="1020"/>
              </w:tabs>
              <w:jc w:val="center"/>
              <w:rPr>
                <w:b/>
                <w:bCs/>
                <w:sz w:val="26"/>
                <w:szCs w:val="26"/>
              </w:rPr>
            </w:pPr>
          </w:p>
          <w:p w:rsidR="00952135" w:rsidRPr="00BC1019" w:rsidRDefault="00952135" w:rsidP="00B50213">
            <w:pPr>
              <w:tabs>
                <w:tab w:val="left" w:pos="1134"/>
              </w:tabs>
              <w:jc w:val="both"/>
              <w:rPr>
                <w:bCs/>
                <w:sz w:val="26"/>
                <w:szCs w:val="26"/>
              </w:rPr>
            </w:pPr>
            <w:r w:rsidRPr="00BC1019">
              <w:rPr>
                <w:bCs/>
                <w:sz w:val="26"/>
                <w:szCs w:val="26"/>
              </w:rPr>
              <w:t>____________________ /____________/</w:t>
            </w:r>
          </w:p>
          <w:p w:rsidR="00952135" w:rsidRPr="00BC1019" w:rsidRDefault="00952135" w:rsidP="00B50213">
            <w:pPr>
              <w:tabs>
                <w:tab w:val="left" w:pos="1134"/>
              </w:tabs>
              <w:jc w:val="both"/>
              <w:rPr>
                <w:bCs/>
                <w:sz w:val="26"/>
                <w:szCs w:val="26"/>
              </w:rPr>
            </w:pPr>
            <w:r w:rsidRPr="00BC1019">
              <w:rPr>
                <w:bCs/>
                <w:sz w:val="26"/>
                <w:szCs w:val="26"/>
              </w:rPr>
              <w:t>М.П.</w:t>
            </w:r>
          </w:p>
        </w:tc>
      </w:tr>
    </w:tbl>
    <w:p w:rsidR="00952135" w:rsidRPr="00BC1019" w:rsidRDefault="00952135" w:rsidP="00952135">
      <w:pPr>
        <w:spacing w:line="276" w:lineRule="auto"/>
        <w:jc w:val="both"/>
        <w:rPr>
          <w:sz w:val="25"/>
          <w:szCs w:val="25"/>
        </w:rPr>
      </w:pPr>
    </w:p>
    <w:p w:rsidR="00952135" w:rsidRPr="00BC1019" w:rsidRDefault="00952135" w:rsidP="00952135">
      <w:pPr>
        <w:spacing w:line="276" w:lineRule="auto"/>
        <w:jc w:val="right"/>
        <w:rPr>
          <w:b/>
          <w:sz w:val="25"/>
          <w:szCs w:val="25"/>
        </w:rPr>
      </w:pPr>
      <w:r w:rsidRPr="00BC1019">
        <w:rPr>
          <w:sz w:val="25"/>
          <w:szCs w:val="25"/>
        </w:rPr>
        <w:br w:type="page"/>
      </w:r>
      <w:r w:rsidRPr="00BC1019">
        <w:rPr>
          <w:b/>
          <w:sz w:val="25"/>
          <w:szCs w:val="25"/>
        </w:rPr>
        <w:t>Примечание № 1</w:t>
      </w:r>
    </w:p>
    <w:p w:rsidR="00952135" w:rsidRPr="00BC1019" w:rsidRDefault="00952135" w:rsidP="00952135">
      <w:pPr>
        <w:spacing w:line="276" w:lineRule="auto"/>
        <w:ind w:left="6237"/>
        <w:jc w:val="right"/>
        <w:rPr>
          <w:b/>
          <w:sz w:val="25"/>
          <w:szCs w:val="25"/>
        </w:rPr>
      </w:pPr>
      <w:r w:rsidRPr="00BC1019">
        <w:rPr>
          <w:b/>
          <w:sz w:val="25"/>
          <w:szCs w:val="25"/>
        </w:rPr>
        <w:t>к Техническому заданию</w:t>
      </w:r>
    </w:p>
    <w:p w:rsidR="00952135" w:rsidRPr="00BC1019" w:rsidRDefault="00952135" w:rsidP="00952135">
      <w:pPr>
        <w:jc w:val="center"/>
        <w:rPr>
          <w:b/>
          <w:sz w:val="25"/>
          <w:szCs w:val="25"/>
        </w:rPr>
      </w:pPr>
    </w:p>
    <w:p w:rsidR="00952135" w:rsidRPr="00BC1019" w:rsidRDefault="00952135" w:rsidP="00952135">
      <w:pPr>
        <w:tabs>
          <w:tab w:val="left" w:pos="4788"/>
        </w:tabs>
        <w:jc w:val="center"/>
        <w:rPr>
          <w:b/>
          <w:sz w:val="25"/>
          <w:szCs w:val="25"/>
        </w:rPr>
      </w:pPr>
      <w:r w:rsidRPr="00BC1019">
        <w:rPr>
          <w:b/>
          <w:sz w:val="25"/>
          <w:szCs w:val="25"/>
        </w:rPr>
        <w:t>Резервируемые ресурсы и состав оказываемых услуг</w:t>
      </w:r>
      <w:r w:rsidRPr="00BC1019">
        <w:rPr>
          <w:b/>
          <w:bCs/>
          <w:sz w:val="25"/>
          <w:szCs w:val="25"/>
        </w:rPr>
        <w:t xml:space="preserve"> </w:t>
      </w:r>
    </w:p>
    <w:p w:rsidR="00952135" w:rsidRPr="00BC1019" w:rsidRDefault="00952135" w:rsidP="00952135">
      <w:pPr>
        <w:spacing w:line="276" w:lineRule="auto"/>
        <w:ind w:left="6237"/>
        <w:rPr>
          <w:b/>
          <w:sz w:val="25"/>
          <w:szCs w:val="25"/>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52135" w:rsidRPr="00BC1019" w:rsidTr="00B50213">
        <w:trPr>
          <w:trHeight w:val="333"/>
        </w:trPr>
        <w:tc>
          <w:tcPr>
            <w:tcW w:w="9356" w:type="dxa"/>
            <w:noWrap/>
            <w:vAlign w:val="center"/>
          </w:tcPr>
          <w:p w:rsidR="00952135" w:rsidRPr="00BC1019" w:rsidRDefault="00952135" w:rsidP="00B50213">
            <w:pPr>
              <w:jc w:val="center"/>
              <w:rPr>
                <w:b/>
                <w:bCs/>
              </w:rPr>
            </w:pPr>
            <w:r w:rsidRPr="00BC1019">
              <w:rPr>
                <w:b/>
                <w:bCs/>
              </w:rPr>
              <w:t>Наименование</w:t>
            </w:r>
          </w:p>
        </w:tc>
      </w:tr>
      <w:tr w:rsidR="00952135" w:rsidRPr="00BC1019" w:rsidTr="00B50213">
        <w:trPr>
          <w:trHeight w:val="333"/>
        </w:trPr>
        <w:tc>
          <w:tcPr>
            <w:tcW w:w="9356" w:type="dxa"/>
            <w:noWrap/>
            <w:vAlign w:val="center"/>
          </w:tcPr>
          <w:p w:rsidR="00952135" w:rsidRPr="00BC1019" w:rsidRDefault="00952135" w:rsidP="00B50213">
            <w:pPr>
              <w:jc w:val="center"/>
              <w:rPr>
                <w:b/>
                <w:bCs/>
              </w:rPr>
            </w:pPr>
            <w:r w:rsidRPr="00BC1019">
              <w:rPr>
                <w:b/>
                <w:bCs/>
              </w:rPr>
              <w:t>Прозрачный блокчейн</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MongoDB (moon-bch-mongo)</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- 32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- 128Gb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- 2TB</w:t>
            </w:r>
          </w:p>
        </w:tc>
      </w:tr>
      <w:tr w:rsidR="00952135" w:rsidRPr="00BC1019" w:rsidTr="00B50213">
        <w:trPr>
          <w:trHeight w:val="333"/>
        </w:trPr>
        <w:tc>
          <w:tcPr>
            <w:tcW w:w="9356" w:type="dxa"/>
            <w:noWrap/>
            <w:vAlign w:val="center"/>
          </w:tcPr>
          <w:p w:rsidR="00952135" w:rsidRPr="00BC1019" w:rsidRDefault="00952135" w:rsidP="00B50213">
            <w:r w:rsidRPr="00BC1019">
              <w:t>Стандартное сетевое хранилище (HDD) - 2TB</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Nginx (moon-bch-nginx)</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- 16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- 32GB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- 64GB</w:t>
            </w:r>
          </w:p>
        </w:tc>
      </w:tr>
      <w:tr w:rsidR="00952135" w:rsidRPr="00BC1019" w:rsidTr="00B50213">
        <w:trPr>
          <w:trHeight w:val="333"/>
        </w:trPr>
        <w:tc>
          <w:tcPr>
            <w:tcW w:w="9356" w:type="dxa"/>
            <w:noWrap/>
            <w:vAlign w:val="center"/>
          </w:tcPr>
          <w:p w:rsidR="00952135" w:rsidRPr="00BC1019" w:rsidRDefault="00952135" w:rsidP="00B50213">
            <w:r w:rsidRPr="00BC1019">
              <w:t>Публичный IP-адрес</w:t>
            </w:r>
          </w:p>
        </w:tc>
      </w:tr>
      <w:tr w:rsidR="00952135" w:rsidRPr="00BC1019" w:rsidTr="00B50213">
        <w:trPr>
          <w:trHeight w:val="333"/>
        </w:trPr>
        <w:tc>
          <w:tcPr>
            <w:tcW w:w="9356" w:type="dxa"/>
            <w:noWrap/>
            <w:vAlign w:val="center"/>
          </w:tcPr>
          <w:p w:rsidR="00952135" w:rsidRPr="00BC1019" w:rsidRDefault="00952135" w:rsidP="00B50213">
            <w:r w:rsidRPr="00BC1019">
              <w:t>Стандартное сетевое хранилище (HDD) - 2TB</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Scripts (moon-bch-script)</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- 8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- 16GB</w:t>
            </w:r>
          </w:p>
        </w:tc>
      </w:tr>
      <w:tr w:rsidR="00952135" w:rsidRPr="00BC1019" w:rsidTr="00B50213">
        <w:trPr>
          <w:trHeight w:val="333"/>
        </w:trPr>
        <w:tc>
          <w:tcPr>
            <w:tcW w:w="9356" w:type="dxa"/>
            <w:noWrap/>
            <w:vAlign w:val="center"/>
          </w:tcPr>
          <w:p w:rsidR="00952135" w:rsidRPr="00BC1019" w:rsidRDefault="00952135" w:rsidP="00B50213">
            <w:r w:rsidRPr="00BC1019">
              <w:t>Стандартное сетевое хранилище (HDD) - 800GB</w:t>
            </w:r>
          </w:p>
        </w:tc>
      </w:tr>
      <w:tr w:rsidR="00952135" w:rsidRPr="00BC1019" w:rsidTr="00B50213">
        <w:trPr>
          <w:trHeight w:val="333"/>
        </w:trPr>
        <w:tc>
          <w:tcPr>
            <w:tcW w:w="9356" w:type="dxa"/>
            <w:noWrap/>
            <w:vAlign w:val="center"/>
          </w:tcPr>
          <w:p w:rsidR="00952135" w:rsidRPr="00BC1019" w:rsidRDefault="00952135" w:rsidP="00B50213">
            <w:r w:rsidRPr="00BC1019">
              <w:t>Публичный IP-адрес</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Графус</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1 (moon-graphus)</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- 16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- 96GB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- 30GB</w:t>
            </w:r>
          </w:p>
        </w:tc>
      </w:tr>
      <w:tr w:rsidR="00952135" w:rsidRPr="00BC1019" w:rsidTr="00B50213">
        <w:trPr>
          <w:trHeight w:val="333"/>
        </w:trPr>
        <w:tc>
          <w:tcPr>
            <w:tcW w:w="9356" w:type="dxa"/>
            <w:noWrap/>
            <w:vAlign w:val="center"/>
          </w:tcPr>
          <w:p w:rsidR="00952135" w:rsidRPr="00BC1019" w:rsidRDefault="00952135" w:rsidP="00B50213">
            <w:r w:rsidRPr="00BC1019">
              <w:t>Публичный IP-адрес</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2 (moon-db-psg)</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- 2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- 2GB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- 13GB</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ЭС</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DFS</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- 2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- 4GB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- 1TB</w:t>
            </w:r>
          </w:p>
        </w:tc>
      </w:tr>
      <w:tr w:rsidR="00952135" w:rsidRPr="00BC1019" w:rsidTr="00B50213">
        <w:trPr>
          <w:trHeight w:val="333"/>
        </w:trPr>
        <w:tc>
          <w:tcPr>
            <w:tcW w:w="9356" w:type="dxa"/>
            <w:noWrap/>
            <w:vAlign w:val="center"/>
          </w:tcPr>
          <w:p w:rsidR="00952135" w:rsidRPr="00BC1019" w:rsidRDefault="00952135" w:rsidP="00B50213">
            <w:r w:rsidRPr="00BC1019">
              <w:t>Публичный IP адрес</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Windows Server Data Center 100% vCPU</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ECM</w:t>
            </w:r>
          </w:p>
        </w:tc>
      </w:tr>
      <w:tr w:rsidR="00952135" w:rsidRPr="00BC1019" w:rsidTr="00B50213">
        <w:trPr>
          <w:trHeight w:val="333"/>
        </w:trPr>
        <w:tc>
          <w:tcPr>
            <w:tcW w:w="9356" w:type="dxa"/>
            <w:noWrap/>
            <w:vAlign w:val="center"/>
          </w:tcPr>
          <w:p w:rsidR="00952135" w:rsidRPr="00BC1019" w:rsidRDefault="00952135" w:rsidP="00B50213">
            <w:pPr>
              <w:rPr>
                <w:b/>
                <w:lang w:val="en-US"/>
              </w:rPr>
            </w:pPr>
            <w:r w:rsidRPr="00BC1019">
              <w:rPr>
                <w:b/>
                <w:lang w:val="en-US"/>
              </w:rPr>
              <w:t xml:space="preserve">VM + </w:t>
            </w:r>
            <w:r w:rsidRPr="00BC1019">
              <w:rPr>
                <w:b/>
              </w:rPr>
              <w:t>кластер</w:t>
            </w:r>
            <w:r w:rsidRPr="00BC1019">
              <w:rPr>
                <w:b/>
                <w:lang w:val="en-US"/>
              </w:rPr>
              <w:t xml:space="preserve"> PostgreSQL managed (2 </w:t>
            </w:r>
            <w:r w:rsidRPr="00BC1019">
              <w:rPr>
                <w:b/>
              </w:rPr>
              <w:t>узла</w:t>
            </w:r>
            <w:r w:rsidRPr="00BC1019">
              <w:rPr>
                <w:b/>
                <w:lang w:val="en-US"/>
              </w:rPr>
              <w:t>)</w:t>
            </w:r>
          </w:p>
        </w:tc>
      </w:tr>
      <w:tr w:rsidR="00952135" w:rsidRPr="00BC1019" w:rsidTr="00B50213">
        <w:trPr>
          <w:trHeight w:val="333"/>
        </w:trPr>
        <w:tc>
          <w:tcPr>
            <w:tcW w:w="9356" w:type="dxa"/>
            <w:noWrap/>
            <w:vAlign w:val="center"/>
          </w:tcPr>
          <w:p w:rsidR="00952135" w:rsidRPr="00BC1019" w:rsidRDefault="00952135" w:rsidP="00B50213">
            <w:r w:rsidRPr="00BC1019">
              <w:t>Windows Server 2012R2</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- 4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- 16GB</w:t>
            </w:r>
          </w:p>
        </w:tc>
      </w:tr>
      <w:tr w:rsidR="00952135" w:rsidRPr="00BC1019" w:rsidTr="00B50213">
        <w:trPr>
          <w:trHeight w:val="333"/>
        </w:trPr>
        <w:tc>
          <w:tcPr>
            <w:tcW w:w="9356" w:type="dxa"/>
            <w:noWrap/>
            <w:vAlign w:val="center"/>
          </w:tcPr>
          <w:p w:rsidR="00952135" w:rsidRPr="00BC1019" w:rsidRDefault="00952135" w:rsidP="00B50213">
            <w:r w:rsidRPr="00BC1019">
              <w:t>Публичный IP-адрес</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- 50BG</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PostgreSQL. Intel Ice Lake. 100% vCPU - 8 core * 2</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PostgreSQL. Intel Ice Lake. RAM - 32GB * 2</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t>Быстрое</w:t>
            </w:r>
            <w:r w:rsidRPr="00BC1019">
              <w:rPr>
                <w:lang w:val="en-US"/>
              </w:rPr>
              <w:t xml:space="preserve"> </w:t>
            </w:r>
            <w:r w:rsidRPr="00BC1019">
              <w:t>сетевое</w:t>
            </w:r>
            <w:r w:rsidRPr="00BC1019">
              <w:rPr>
                <w:lang w:val="en-US"/>
              </w:rPr>
              <w:t xml:space="preserve"> </w:t>
            </w:r>
            <w:r w:rsidRPr="00BC1019">
              <w:t>хранилище</w:t>
            </w:r>
            <w:r w:rsidRPr="00BC1019">
              <w:rPr>
                <w:lang w:val="en-US"/>
              </w:rPr>
              <w:t xml:space="preserve"> PostgreSQL Network SSD - 300GB</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t>Контроллер</w:t>
            </w:r>
            <w:r w:rsidRPr="00BC1019">
              <w:rPr>
                <w:lang w:val="en-US"/>
              </w:rPr>
              <w:t xml:space="preserve"> </w:t>
            </w:r>
            <w:r w:rsidRPr="00BC1019">
              <w:t>домена</w:t>
            </w:r>
            <w:r w:rsidRPr="00BC1019">
              <w:rPr>
                <w:lang w:val="en-US"/>
              </w:rPr>
              <w:t xml:space="preserve"> 1 (vCPU - 2 core, RAM - 4GB, SSD - 50GB)</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t>Контроллер</w:t>
            </w:r>
            <w:r w:rsidRPr="00BC1019">
              <w:rPr>
                <w:lang w:val="en-US"/>
              </w:rPr>
              <w:t xml:space="preserve"> </w:t>
            </w:r>
            <w:r w:rsidRPr="00BC1019">
              <w:t>домена</w:t>
            </w:r>
            <w:r w:rsidRPr="00BC1019">
              <w:rPr>
                <w:lang w:val="en-US"/>
              </w:rPr>
              <w:t xml:space="preserve"> 2 (vCPU - 2 core, RAM - 4GB, SSD - 50GB)</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 xml:space="preserve">Reverse Proxy (for WIN vCPU - 2 core 100%, RAM - 4GB, HDD - 50GB), </w:t>
            </w:r>
            <w:r w:rsidRPr="00BC1019">
              <w:t>Публичный</w:t>
            </w:r>
            <w:r w:rsidRPr="00BC1019">
              <w:rPr>
                <w:lang w:val="en-US"/>
              </w:rPr>
              <w:t xml:space="preserve"> IP-</w:t>
            </w:r>
            <w:r w:rsidRPr="00BC1019">
              <w:t>адрес</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 xml:space="preserve">Gateway (for NIX vCPU - 2 core 50%, RAM - 2GB, HDD - 16GB), </w:t>
            </w:r>
            <w:r w:rsidRPr="00BC1019">
              <w:t>Публичный</w:t>
            </w:r>
            <w:r w:rsidRPr="00BC1019">
              <w:rPr>
                <w:lang w:val="en-US"/>
              </w:rPr>
              <w:t xml:space="preserve"> IP-</w:t>
            </w:r>
            <w:r w:rsidRPr="00BC1019">
              <w:t>адрес</w:t>
            </w:r>
          </w:p>
        </w:tc>
      </w:tr>
      <w:tr w:rsidR="00952135" w:rsidRPr="00BC1019" w:rsidTr="00B50213">
        <w:trPr>
          <w:trHeight w:val="333"/>
        </w:trPr>
        <w:tc>
          <w:tcPr>
            <w:tcW w:w="9356" w:type="dxa"/>
            <w:noWrap/>
            <w:vAlign w:val="center"/>
          </w:tcPr>
          <w:p w:rsidR="00952135" w:rsidRPr="00BC1019" w:rsidRDefault="00952135" w:rsidP="00B50213">
            <w:r w:rsidRPr="00BC1019">
              <w:t>Архив Object Storage 20 Тб</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НЦОР</w:t>
            </w:r>
          </w:p>
        </w:tc>
      </w:tr>
      <w:tr w:rsidR="00952135" w:rsidRPr="00BC1019" w:rsidTr="00B50213">
        <w:trPr>
          <w:trHeight w:val="333"/>
        </w:trPr>
        <w:tc>
          <w:tcPr>
            <w:tcW w:w="9356" w:type="dxa"/>
            <w:noWrap/>
            <w:vAlign w:val="center"/>
          </w:tcPr>
          <w:p w:rsidR="00952135" w:rsidRPr="00BC1019" w:rsidRDefault="00952135" w:rsidP="00B50213">
            <w:pPr>
              <w:rPr>
                <w:b/>
                <w:lang w:val="en-US"/>
              </w:rPr>
            </w:pPr>
            <w:r w:rsidRPr="00BC1019">
              <w:rPr>
                <w:b/>
                <w:lang w:val="en-US"/>
              </w:rPr>
              <w:t>VM 1 (moon-fe-irule) iRule (SPI)</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- 4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- 16GB</w:t>
            </w:r>
          </w:p>
        </w:tc>
      </w:tr>
      <w:tr w:rsidR="00952135" w:rsidRPr="00BC1019" w:rsidTr="00B50213">
        <w:trPr>
          <w:trHeight w:val="333"/>
        </w:trPr>
        <w:tc>
          <w:tcPr>
            <w:tcW w:w="9356" w:type="dxa"/>
            <w:noWrap/>
            <w:vAlign w:val="center"/>
          </w:tcPr>
          <w:p w:rsidR="00952135" w:rsidRPr="00BC1019" w:rsidRDefault="00952135" w:rsidP="00B50213">
            <w:r w:rsidRPr="00BC1019">
              <w:t>Windows Server Datacenter. 100% vCPU</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- 300GB</w:t>
            </w:r>
          </w:p>
        </w:tc>
      </w:tr>
      <w:tr w:rsidR="00952135" w:rsidRPr="00BC1019" w:rsidTr="00B50213">
        <w:trPr>
          <w:trHeight w:val="333"/>
        </w:trPr>
        <w:tc>
          <w:tcPr>
            <w:tcW w:w="9356" w:type="dxa"/>
            <w:noWrap/>
            <w:vAlign w:val="center"/>
          </w:tcPr>
          <w:p w:rsidR="00952135" w:rsidRPr="00BC1019" w:rsidRDefault="00952135" w:rsidP="00B50213">
            <w:r w:rsidRPr="00BC1019">
              <w:t xml:space="preserve">Публичный IP адрес. </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CCC</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1</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- 4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- 16GB</w:t>
            </w:r>
          </w:p>
        </w:tc>
      </w:tr>
      <w:tr w:rsidR="00952135" w:rsidRPr="00BC1019" w:rsidTr="00B50213">
        <w:trPr>
          <w:trHeight w:val="333"/>
        </w:trPr>
        <w:tc>
          <w:tcPr>
            <w:tcW w:w="9356" w:type="dxa"/>
            <w:noWrap/>
            <w:vAlign w:val="center"/>
          </w:tcPr>
          <w:p w:rsidR="00952135" w:rsidRPr="00BC1019" w:rsidRDefault="00952135" w:rsidP="00B50213">
            <w:r w:rsidRPr="00BC1019">
              <w:t>Windows Server Datacenter. 100% vCPU</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- 100GB</w:t>
            </w:r>
          </w:p>
        </w:tc>
      </w:tr>
      <w:tr w:rsidR="00952135" w:rsidRPr="00BC1019" w:rsidTr="00B50213">
        <w:trPr>
          <w:trHeight w:val="333"/>
        </w:trPr>
        <w:tc>
          <w:tcPr>
            <w:tcW w:w="9356" w:type="dxa"/>
            <w:noWrap/>
            <w:vAlign w:val="center"/>
          </w:tcPr>
          <w:p w:rsidR="00952135" w:rsidRPr="00BC1019" w:rsidRDefault="00952135" w:rsidP="00B50213">
            <w:r w:rsidRPr="00BC1019">
              <w:t xml:space="preserve">Публичный IP адрес. </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RDS</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1</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- 2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- 4GB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- 100GB</w:t>
            </w:r>
          </w:p>
        </w:tc>
      </w:tr>
      <w:tr w:rsidR="00952135" w:rsidRPr="00BC1019" w:rsidTr="00B50213">
        <w:trPr>
          <w:trHeight w:val="333"/>
        </w:trPr>
        <w:tc>
          <w:tcPr>
            <w:tcW w:w="9356" w:type="dxa"/>
            <w:noWrap/>
            <w:vAlign w:val="center"/>
          </w:tcPr>
          <w:p w:rsidR="00952135" w:rsidRPr="00BC1019" w:rsidRDefault="00952135" w:rsidP="00B50213">
            <w:r w:rsidRPr="00BC1019">
              <w:t xml:space="preserve">Публичный IP адрес. </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Windows Server Data Center 100% vCPU</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2</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- 8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- 24GB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- 100GB</w:t>
            </w:r>
          </w:p>
        </w:tc>
      </w:tr>
      <w:tr w:rsidR="00952135" w:rsidRPr="00BC1019" w:rsidTr="00B50213">
        <w:trPr>
          <w:trHeight w:val="333"/>
        </w:trPr>
        <w:tc>
          <w:tcPr>
            <w:tcW w:w="9356" w:type="dxa"/>
            <w:noWrap/>
            <w:vAlign w:val="center"/>
          </w:tcPr>
          <w:p w:rsidR="00952135" w:rsidRPr="00BC1019" w:rsidRDefault="00952135" w:rsidP="00B50213">
            <w:r w:rsidRPr="00BC1019">
              <w:t xml:space="preserve">Публичный IP адрес. </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Windows Server Data Center 100% vCPU</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3</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- 8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- 24GB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- 100GB</w:t>
            </w:r>
          </w:p>
        </w:tc>
      </w:tr>
      <w:tr w:rsidR="00952135" w:rsidRPr="00BC1019" w:rsidTr="00B50213">
        <w:trPr>
          <w:trHeight w:val="333"/>
        </w:trPr>
        <w:tc>
          <w:tcPr>
            <w:tcW w:w="9356" w:type="dxa"/>
            <w:noWrap/>
            <w:vAlign w:val="center"/>
          </w:tcPr>
          <w:p w:rsidR="00952135" w:rsidRPr="00BC1019" w:rsidRDefault="00952135" w:rsidP="00B50213">
            <w:r w:rsidRPr="00BC1019">
              <w:t xml:space="preserve">Публичный IP адрес. </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Windows Server Data Center 100% vCPU</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pPr>
              <w:jc w:val="center"/>
            </w:pPr>
            <w:r w:rsidRPr="00BC1019">
              <w:rPr>
                <w:b/>
                <w:bCs/>
              </w:rPr>
              <w:t>Мониторинг</w:t>
            </w:r>
          </w:p>
        </w:tc>
      </w:tr>
      <w:tr w:rsidR="00952135" w:rsidRPr="00BC1019" w:rsidTr="00B50213">
        <w:trPr>
          <w:trHeight w:val="333"/>
        </w:trPr>
        <w:tc>
          <w:tcPr>
            <w:tcW w:w="9356" w:type="dxa"/>
            <w:noWrap/>
            <w:vAlign w:val="center"/>
          </w:tcPr>
          <w:p w:rsidR="00952135" w:rsidRPr="00BC1019" w:rsidRDefault="00952135" w:rsidP="00B50213">
            <w:pPr>
              <w:rPr>
                <w:b/>
              </w:rPr>
            </w:pPr>
            <w:r w:rsidRPr="00BC1019">
              <w:rPr>
                <w:b/>
              </w:rPr>
              <w:t>VM 1</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100% vCPU - 2 core</w:t>
            </w:r>
          </w:p>
        </w:tc>
      </w:tr>
      <w:tr w:rsidR="00952135" w:rsidRPr="00BC1019" w:rsidTr="00B50213">
        <w:trPr>
          <w:trHeight w:val="333"/>
        </w:trPr>
        <w:tc>
          <w:tcPr>
            <w:tcW w:w="9356" w:type="dxa"/>
            <w:noWrap/>
            <w:vAlign w:val="center"/>
          </w:tcPr>
          <w:p w:rsidR="00952135" w:rsidRPr="00BC1019" w:rsidRDefault="00952135" w:rsidP="00B50213">
            <w:pPr>
              <w:rPr>
                <w:lang w:val="en-US"/>
              </w:rPr>
            </w:pPr>
            <w:r w:rsidRPr="00BC1019">
              <w:rPr>
                <w:lang w:val="en-US"/>
              </w:rPr>
              <w:t>Intel Ice Lake. RAM - 4GB</w:t>
            </w:r>
          </w:p>
        </w:tc>
      </w:tr>
      <w:tr w:rsidR="00952135" w:rsidRPr="00BC1019" w:rsidTr="00B50213">
        <w:trPr>
          <w:trHeight w:val="333"/>
        </w:trPr>
        <w:tc>
          <w:tcPr>
            <w:tcW w:w="9356" w:type="dxa"/>
            <w:noWrap/>
            <w:vAlign w:val="center"/>
          </w:tcPr>
          <w:p w:rsidR="00952135" w:rsidRPr="00BC1019" w:rsidRDefault="00952135" w:rsidP="00B50213">
            <w:r w:rsidRPr="00BC1019">
              <w:t>Быстрое сетевое хранилище (SSD) - 100GB</w:t>
            </w:r>
          </w:p>
        </w:tc>
      </w:tr>
      <w:tr w:rsidR="00952135" w:rsidRPr="00BC1019" w:rsidTr="00B50213">
        <w:trPr>
          <w:trHeight w:val="333"/>
        </w:trPr>
        <w:tc>
          <w:tcPr>
            <w:tcW w:w="9356" w:type="dxa"/>
            <w:noWrap/>
            <w:vAlign w:val="center"/>
          </w:tcPr>
          <w:p w:rsidR="00952135" w:rsidRPr="00BC1019" w:rsidRDefault="00952135" w:rsidP="00B50213">
            <w:r w:rsidRPr="00BC1019">
              <w:t xml:space="preserve">Публичный IP адрес. </w:t>
            </w:r>
          </w:p>
        </w:tc>
      </w:tr>
      <w:tr w:rsidR="00952135" w:rsidRPr="00BC1019" w:rsidTr="00B50213">
        <w:trPr>
          <w:trHeight w:val="333"/>
        </w:trPr>
        <w:tc>
          <w:tcPr>
            <w:tcW w:w="9356" w:type="dxa"/>
            <w:noWrap/>
            <w:vAlign w:val="center"/>
          </w:tcPr>
          <w:p w:rsidR="00952135" w:rsidRPr="00BC1019" w:rsidRDefault="00952135" w:rsidP="00B50213">
            <w:r w:rsidRPr="00BC1019">
              <w:t>Стоимость администрирования сервиса</w:t>
            </w:r>
          </w:p>
        </w:tc>
      </w:tr>
      <w:tr w:rsidR="00952135" w:rsidRPr="00BC1019" w:rsidTr="00B50213">
        <w:trPr>
          <w:trHeight w:val="333"/>
        </w:trPr>
        <w:tc>
          <w:tcPr>
            <w:tcW w:w="9356" w:type="dxa"/>
            <w:noWrap/>
            <w:vAlign w:val="center"/>
          </w:tcPr>
          <w:p w:rsidR="00952135" w:rsidRPr="00BC1019" w:rsidRDefault="00952135" w:rsidP="00B50213">
            <w:r w:rsidRPr="00BC1019">
              <w:t>Техническая поддержка Yandex (уровень Бизнес)</w:t>
            </w:r>
          </w:p>
        </w:tc>
      </w:tr>
      <w:tr w:rsidR="00952135" w:rsidRPr="00BC1019" w:rsidTr="00B50213">
        <w:trPr>
          <w:trHeight w:val="333"/>
        </w:trPr>
        <w:tc>
          <w:tcPr>
            <w:tcW w:w="9356" w:type="dxa"/>
            <w:shd w:val="clear" w:color="auto" w:fill="FFFFFF"/>
            <w:noWrap/>
            <w:vAlign w:val="center"/>
            <w:hideMark/>
          </w:tcPr>
          <w:p w:rsidR="00952135" w:rsidRPr="00BC1019" w:rsidRDefault="00952135" w:rsidP="00B50213">
            <w:pPr>
              <w:jc w:val="center"/>
              <w:rPr>
                <w:b/>
                <w:bCs/>
              </w:rPr>
            </w:pPr>
            <w:r w:rsidRPr="00BC1019">
              <w:rPr>
                <w:b/>
                <w:bCs/>
              </w:rPr>
              <w:t>Состав оказываемых услуг:</w:t>
            </w:r>
          </w:p>
        </w:tc>
      </w:tr>
      <w:tr w:rsidR="00952135" w:rsidRPr="00BC1019" w:rsidTr="00B50213">
        <w:trPr>
          <w:trHeight w:val="333"/>
        </w:trPr>
        <w:tc>
          <w:tcPr>
            <w:tcW w:w="9356" w:type="dxa"/>
            <w:shd w:val="clear" w:color="auto" w:fill="FFFFFF"/>
            <w:noWrap/>
            <w:vAlign w:val="center"/>
            <w:hideMark/>
          </w:tcPr>
          <w:p w:rsidR="00952135" w:rsidRPr="00BC1019" w:rsidRDefault="00952135" w:rsidP="00B50213">
            <w:pPr>
              <w:numPr>
                <w:ilvl w:val="0"/>
                <w:numId w:val="28"/>
              </w:numPr>
              <w:ind w:left="318"/>
              <w:rPr>
                <w:b/>
                <w:bCs/>
              </w:rPr>
            </w:pPr>
            <w:r w:rsidRPr="00BC1019">
              <w:rPr>
                <w:b/>
                <w:bCs/>
              </w:rPr>
              <w:t>Администрирование и управление конфигурациями Yandex облака включая:</w:t>
            </w:r>
          </w:p>
        </w:tc>
      </w:tr>
      <w:tr w:rsidR="00952135" w:rsidRPr="00BC1019" w:rsidTr="00B50213">
        <w:trPr>
          <w:trHeight w:val="627"/>
        </w:trPr>
        <w:tc>
          <w:tcPr>
            <w:tcW w:w="9356" w:type="dxa"/>
            <w:vAlign w:val="bottom"/>
          </w:tcPr>
          <w:p w:rsidR="00952135" w:rsidRPr="00BC1019" w:rsidRDefault="00952135" w:rsidP="00B50213">
            <w:r w:rsidRPr="00BC1019">
              <w:t>- облачные сети и конфигурация IP адресов;</w:t>
            </w:r>
          </w:p>
          <w:p w:rsidR="00952135" w:rsidRPr="00BC1019" w:rsidRDefault="00952135" w:rsidP="00B50213">
            <w:r w:rsidRPr="00BC1019">
              <w:t>- управление и изменение конфигураций виртуальных машин в публичном облаке Yandex;</w:t>
            </w:r>
          </w:p>
          <w:p w:rsidR="00952135" w:rsidRPr="00BC1019" w:rsidRDefault="00952135" w:rsidP="00B50213">
            <w:r w:rsidRPr="00BC1019">
              <w:t>-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Yandex;</w:t>
            </w:r>
          </w:p>
          <w:p w:rsidR="00952135" w:rsidRPr="00BC1019" w:rsidRDefault="00952135" w:rsidP="00B50213">
            <w:r w:rsidRPr="00BC1019">
              <w:t>- мониторинга загрузки ресурсов и подготовка еженедельной отчетности по загрузке ресурсов публичного облака Yandex;</w:t>
            </w:r>
          </w:p>
          <w:p w:rsidR="00952135" w:rsidRPr="00BC1019" w:rsidRDefault="00952135" w:rsidP="00B50213">
            <w:r w:rsidRPr="00BC1019">
              <w:t>- участие в решении инцидентных кейсов технической поддержки со стороны пользователя ресурсов облака Yandex;</w:t>
            </w:r>
          </w:p>
          <w:p w:rsidR="00952135" w:rsidRPr="00BC1019" w:rsidRDefault="00952135" w:rsidP="00B50213">
            <w:r w:rsidRPr="00BC1019">
              <w:t>- составление и ведение документации в рамках часов отведенных на документирование сервисов;</w:t>
            </w:r>
          </w:p>
          <w:p w:rsidR="00952135" w:rsidRPr="00BC1019" w:rsidRDefault="00952135" w:rsidP="00B50213">
            <w:r w:rsidRPr="00BC1019">
              <w:t>- консультации заказчика по вопросам управления ресурсами и использования доступных технологий.</w:t>
            </w:r>
          </w:p>
          <w:p w:rsidR="00952135" w:rsidRPr="00BC1019" w:rsidRDefault="00952135" w:rsidP="00B50213">
            <w:pPr>
              <w:ind w:firstLine="567"/>
              <w:jc w:val="both"/>
            </w:pPr>
          </w:p>
          <w:p w:rsidR="00952135" w:rsidRPr="00BC1019" w:rsidRDefault="00952135" w:rsidP="00B50213">
            <w:r w:rsidRPr="00BC1019">
              <w:t xml:space="preserve">При возникновении нештатных ситуаций в работе сервисов Исполнителем осуществляется: </w:t>
            </w:r>
          </w:p>
          <w:p w:rsidR="00952135" w:rsidRPr="00BC1019" w:rsidRDefault="00952135" w:rsidP="00B50213">
            <w:pPr>
              <w:rPr>
                <w:shd w:val="clear" w:color="auto" w:fill="FFFFFF"/>
              </w:rPr>
            </w:pPr>
            <w:r w:rsidRPr="00BC1019">
              <w:rPr>
                <w:b/>
                <w:shd w:val="clear" w:color="auto" w:fill="FFFFFF"/>
              </w:rPr>
              <w:t>-</w:t>
            </w:r>
            <w:r w:rsidRPr="00BC1019">
              <w:rPr>
                <w:shd w:val="clear" w:color="auto" w:fill="FFFFFF"/>
              </w:rPr>
              <w:t xml:space="preserve"> </w:t>
            </w:r>
            <w:r w:rsidRPr="00BC1019">
              <w:t>прием</w:t>
            </w:r>
            <w:r w:rsidRPr="00BC1019">
              <w:rPr>
                <w:shd w:val="clear" w:color="auto" w:fill="FFFFFF"/>
              </w:rPr>
              <w:t xml:space="preserve"> обращений представителей Заказчика о возникших неисправностях в работе обслуживаемого облака;</w:t>
            </w:r>
          </w:p>
          <w:p w:rsidR="00952135" w:rsidRPr="00BC1019" w:rsidRDefault="00952135" w:rsidP="00B50213">
            <w:r w:rsidRPr="00BC1019">
              <w:rPr>
                <w:shd w:val="clear" w:color="auto" w:fill="FFFFFF"/>
              </w:rPr>
              <w:t xml:space="preserve">- </w:t>
            </w:r>
            <w:r w:rsidRPr="00BC1019">
              <w:t>регистрация обращений о выявленных неисправностях в работе;</w:t>
            </w:r>
          </w:p>
          <w:p w:rsidR="00952135" w:rsidRPr="00BC1019" w:rsidRDefault="00952135" w:rsidP="00B50213">
            <w:r w:rsidRPr="00BC1019">
              <w:t>- согласование даты и времени проведения работ;</w:t>
            </w:r>
          </w:p>
          <w:p w:rsidR="00952135" w:rsidRPr="00BC1019" w:rsidRDefault="00952135" w:rsidP="00B50213">
            <w:r w:rsidRPr="00BC1019">
              <w:t>- диагностика, проведение консультаций по устранению неисправностей в работе;</w:t>
            </w:r>
          </w:p>
          <w:p w:rsidR="00952135" w:rsidRPr="00BC1019" w:rsidRDefault="00952135" w:rsidP="00B50213">
            <w:r w:rsidRPr="00BC1019">
              <w:t>- информирование представителей Заказчика о проведении работ по устранению неисправности в работе администрируемого облака и сервисов;</w:t>
            </w:r>
          </w:p>
          <w:p w:rsidR="00952135" w:rsidRPr="00BC1019" w:rsidRDefault="00952135" w:rsidP="00B50213">
            <w:r w:rsidRPr="00BC1019">
              <w:t>- проведение тестирования сервисов, работоспособность которого была восстановлена;</w:t>
            </w:r>
          </w:p>
          <w:p w:rsidR="00952135" w:rsidRPr="00BC1019" w:rsidRDefault="00952135" w:rsidP="00B50213">
            <w:r w:rsidRPr="00BC1019">
              <w:t>- информирование представителей Заказчика о завершении работ.</w:t>
            </w:r>
          </w:p>
        </w:tc>
      </w:tr>
      <w:tr w:rsidR="00952135" w:rsidRPr="00BC1019" w:rsidTr="00B50213">
        <w:trPr>
          <w:trHeight w:val="232"/>
        </w:trPr>
        <w:tc>
          <w:tcPr>
            <w:tcW w:w="9356" w:type="dxa"/>
            <w:shd w:val="clear" w:color="auto" w:fill="FFFFFF"/>
            <w:vAlign w:val="bottom"/>
          </w:tcPr>
          <w:p w:rsidR="00952135" w:rsidRPr="00BC1019" w:rsidRDefault="00952135" w:rsidP="00B50213">
            <w:pPr>
              <w:numPr>
                <w:ilvl w:val="0"/>
                <w:numId w:val="28"/>
              </w:numPr>
              <w:ind w:left="318"/>
              <w:rPr>
                <w:b/>
                <w:bCs/>
              </w:rPr>
            </w:pPr>
            <w:r w:rsidRPr="00BC1019">
              <w:rPr>
                <w:b/>
                <w:bCs/>
              </w:rPr>
              <w:t>Предоставление услуги «Горячая линия»</w:t>
            </w:r>
          </w:p>
        </w:tc>
      </w:tr>
      <w:tr w:rsidR="00952135" w:rsidRPr="00BC1019" w:rsidTr="00B50213">
        <w:trPr>
          <w:trHeight w:val="941"/>
        </w:trPr>
        <w:tc>
          <w:tcPr>
            <w:tcW w:w="9356" w:type="dxa"/>
            <w:vAlign w:val="bottom"/>
          </w:tcPr>
          <w:p w:rsidR="00952135" w:rsidRPr="00BC1019" w:rsidRDefault="00952135" w:rsidP="00B50213">
            <w:pPr>
              <w:jc w:val="both"/>
            </w:pPr>
            <w:r w:rsidRPr="00BC1019">
              <w:t>В состав услуги «Горячая линия» входит:</w:t>
            </w:r>
          </w:p>
          <w:p w:rsidR="00952135" w:rsidRPr="00BC1019" w:rsidRDefault="00952135" w:rsidP="00B50213">
            <w:r w:rsidRPr="00BC1019">
              <w:rPr>
                <w:shd w:val="clear" w:color="auto" w:fill="FFFFFF"/>
              </w:rPr>
              <w:t xml:space="preserve">- </w:t>
            </w:r>
            <w:r w:rsidRPr="00BC1019">
              <w:t>консультации по настройке облачной сети и конфигурация IP адресов;</w:t>
            </w:r>
          </w:p>
          <w:p w:rsidR="00952135" w:rsidRPr="00BC1019" w:rsidRDefault="00952135" w:rsidP="00B50213">
            <w:r w:rsidRPr="00BC1019">
              <w:t>- консультации по управлению и изменению конфигураций виртуальных машин в публичном облаке Yandex;</w:t>
            </w:r>
          </w:p>
          <w:p w:rsidR="00952135" w:rsidRPr="00BC1019" w:rsidRDefault="00952135" w:rsidP="00B50213">
            <w:r w:rsidRPr="00BC1019">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Yandex;</w:t>
            </w:r>
          </w:p>
          <w:p w:rsidR="00952135" w:rsidRPr="00BC1019" w:rsidRDefault="00952135" w:rsidP="00B50213">
            <w:r w:rsidRPr="00BC1019">
              <w:t>- предоставление материалов о типовых решениях зарегистрированных ошибок;</w:t>
            </w:r>
          </w:p>
          <w:p w:rsidR="00952135" w:rsidRPr="00BC1019" w:rsidRDefault="00952135" w:rsidP="00B50213">
            <w:pPr>
              <w:rPr>
                <w:shd w:val="clear" w:color="auto" w:fill="FFFFFF"/>
              </w:rPr>
            </w:pPr>
            <w:r w:rsidRPr="00BC1019">
              <w:t>- информирование представителей Заказчика о состоянии ранее поданных запросов и находящихся в настоящий момент в работе у Исполнителя</w:t>
            </w:r>
            <w:r w:rsidRPr="00BC1019">
              <w:rPr>
                <w:shd w:val="clear" w:color="auto" w:fill="FFFFFF"/>
              </w:rPr>
              <w:t>.</w:t>
            </w:r>
          </w:p>
          <w:p w:rsidR="00952135" w:rsidRPr="00BC1019" w:rsidRDefault="00952135" w:rsidP="00B50213">
            <w:r w:rsidRPr="00BC1019">
              <w:t>Консультации</w:t>
            </w:r>
            <w:r w:rsidRPr="00BC1019">
              <w:rPr>
                <w:shd w:val="clear" w:color="auto" w:fill="FFFFFF"/>
              </w:rPr>
              <w:t xml:space="preserve">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tc>
      </w:tr>
    </w:tbl>
    <w:p w:rsidR="00952135" w:rsidRPr="00BC1019" w:rsidRDefault="00952135" w:rsidP="00952135">
      <w:pPr>
        <w:tabs>
          <w:tab w:val="left" w:pos="4788"/>
        </w:tabs>
        <w:jc w:val="center"/>
        <w:rPr>
          <w:b/>
          <w:bCs/>
          <w:sz w:val="28"/>
          <w:szCs w:val="28"/>
        </w:rPr>
      </w:pPr>
    </w:p>
    <w:p w:rsidR="00952135" w:rsidRPr="00BC1019" w:rsidRDefault="00952135" w:rsidP="00952135">
      <w:pPr>
        <w:jc w:val="center"/>
        <w:rPr>
          <w:sz w:val="25"/>
          <w:szCs w:val="25"/>
        </w:rPr>
      </w:pPr>
    </w:p>
    <w:p w:rsidR="00952135" w:rsidRPr="00BC1019" w:rsidRDefault="00952135" w:rsidP="00952135">
      <w:pPr>
        <w:jc w:val="right"/>
        <w:rPr>
          <w:b/>
          <w:sz w:val="25"/>
          <w:szCs w:val="25"/>
        </w:rPr>
      </w:pPr>
      <w:r w:rsidRPr="00BC1019">
        <w:rPr>
          <w:sz w:val="25"/>
          <w:szCs w:val="25"/>
        </w:rPr>
        <w:br w:type="page"/>
      </w:r>
      <w:r w:rsidRPr="00BC1019">
        <w:rPr>
          <w:b/>
          <w:sz w:val="25"/>
          <w:szCs w:val="25"/>
        </w:rPr>
        <w:t>Примечание № 2</w:t>
      </w:r>
    </w:p>
    <w:p w:rsidR="00952135" w:rsidRPr="00BC1019" w:rsidRDefault="00952135" w:rsidP="00952135">
      <w:pPr>
        <w:spacing w:line="276" w:lineRule="auto"/>
        <w:ind w:left="6237"/>
        <w:jc w:val="right"/>
        <w:rPr>
          <w:b/>
          <w:sz w:val="25"/>
          <w:szCs w:val="25"/>
        </w:rPr>
      </w:pPr>
      <w:r w:rsidRPr="00BC1019">
        <w:rPr>
          <w:b/>
          <w:sz w:val="25"/>
          <w:szCs w:val="25"/>
        </w:rPr>
        <w:t>к Техническому заданию</w:t>
      </w:r>
    </w:p>
    <w:p w:rsidR="00952135" w:rsidRPr="00BC1019" w:rsidRDefault="00952135" w:rsidP="00952135">
      <w:pPr>
        <w:tabs>
          <w:tab w:val="left" w:pos="4788"/>
        </w:tabs>
        <w:jc w:val="center"/>
        <w:rPr>
          <w:b/>
          <w:sz w:val="25"/>
          <w:szCs w:val="25"/>
        </w:rPr>
      </w:pPr>
    </w:p>
    <w:p w:rsidR="00952135" w:rsidRPr="00BC1019" w:rsidRDefault="00952135" w:rsidP="00952135">
      <w:pPr>
        <w:tabs>
          <w:tab w:val="left" w:pos="4788"/>
        </w:tabs>
        <w:jc w:val="center"/>
        <w:rPr>
          <w:b/>
          <w:sz w:val="25"/>
          <w:szCs w:val="25"/>
        </w:rPr>
      </w:pPr>
      <w:r w:rsidRPr="00BC1019">
        <w:rPr>
          <w:b/>
          <w:sz w:val="25"/>
          <w:szCs w:val="25"/>
        </w:rPr>
        <w:t>Уровень обслуживания</w:t>
      </w:r>
    </w:p>
    <w:p w:rsidR="00952135" w:rsidRPr="00BC1019" w:rsidRDefault="00952135" w:rsidP="00952135">
      <w:pPr>
        <w:suppressAutoHyphens/>
        <w:spacing w:line="276" w:lineRule="auto"/>
        <w:jc w:val="center"/>
        <w:rPr>
          <w:sz w:val="25"/>
          <w:szCs w:val="25"/>
          <w:lang w:eastAsia="zh-CN"/>
        </w:rPr>
      </w:pPr>
    </w:p>
    <w:p w:rsidR="00952135" w:rsidRPr="00BC1019" w:rsidRDefault="00952135" w:rsidP="00952135">
      <w:pPr>
        <w:suppressAutoHyphens/>
        <w:spacing w:line="276" w:lineRule="auto"/>
        <w:jc w:val="center"/>
        <w:rPr>
          <w:sz w:val="25"/>
          <w:szCs w:val="25"/>
          <w:lang w:eastAsia="zh-CN"/>
        </w:rPr>
      </w:pPr>
      <w:r w:rsidRPr="00BC1019">
        <w:rPr>
          <w:sz w:val="25"/>
          <w:szCs w:val="25"/>
          <w:lang w:eastAsia="zh-CN"/>
        </w:rPr>
        <w:t>Настоящее Примечание состоит из общих условий предоставления гарантий Доступности Сервисов и Уровней обслуживания отдельных Сервисов.</w:t>
      </w:r>
    </w:p>
    <w:p w:rsidR="00952135" w:rsidRPr="00BC1019" w:rsidRDefault="00952135" w:rsidP="00952135">
      <w:pPr>
        <w:suppressAutoHyphens/>
        <w:spacing w:line="276" w:lineRule="auto"/>
        <w:jc w:val="center"/>
        <w:rPr>
          <w:sz w:val="25"/>
          <w:szCs w:val="25"/>
          <w:lang w:eastAsia="zh-CN"/>
        </w:rPr>
      </w:pPr>
    </w:p>
    <w:p w:rsidR="00952135" w:rsidRPr="00BC1019" w:rsidRDefault="00952135" w:rsidP="00952135">
      <w:pPr>
        <w:tabs>
          <w:tab w:val="left" w:pos="993"/>
        </w:tabs>
        <w:suppressAutoHyphens/>
        <w:spacing w:line="312" w:lineRule="auto"/>
        <w:ind w:firstLine="567"/>
        <w:jc w:val="both"/>
        <w:rPr>
          <w:sz w:val="25"/>
          <w:szCs w:val="25"/>
          <w:lang w:eastAsia="zh-CN"/>
        </w:rPr>
      </w:pPr>
      <w:r w:rsidRPr="00BC1019">
        <w:rPr>
          <w:sz w:val="25"/>
          <w:szCs w:val="25"/>
          <w:lang w:eastAsia="zh-CN"/>
        </w:rPr>
        <w:t>1.</w:t>
      </w:r>
      <w:r w:rsidRPr="00BC1019">
        <w:rPr>
          <w:sz w:val="25"/>
          <w:szCs w:val="25"/>
          <w:lang w:eastAsia="zh-CN"/>
        </w:rPr>
        <w:tab/>
        <w:t>Доступность Сервиса</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Доступность</w:t>
      </w:r>
      <w:r w:rsidRPr="00BC1019">
        <w:rPr>
          <w:sz w:val="25"/>
          <w:szCs w:val="25"/>
        </w:rPr>
        <w:t xml:space="preserve"> Сервиса гарантируется 24*7.</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Уровень</w:t>
      </w:r>
      <w:r w:rsidRPr="00BC1019">
        <w:rPr>
          <w:sz w:val="25"/>
          <w:szCs w:val="25"/>
        </w:rPr>
        <w:t xml:space="preserve"> обслуживания Сервиса определяется индивидуально для каждого Сервиса в процентах от Максимального времени доступности.</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Процент</w:t>
      </w:r>
      <w:r w:rsidRPr="00BC1019">
        <w:rPr>
          <w:sz w:val="25"/>
          <w:szCs w:val="25"/>
        </w:rPr>
        <w:t xml:space="preserve"> Доступности Сервиса за Отчетный период рассчитывается по следующей формуле: </w:t>
      </w:r>
      <w:r w:rsidRPr="00BC1019">
        <w:rPr>
          <w:sz w:val="25"/>
          <w:szCs w:val="25"/>
          <w:lang w:eastAsia="zh-CN"/>
        </w:rPr>
        <w:t>(</w:t>
      </w:r>
      <w:r w:rsidRPr="00BC1019">
        <w:rPr>
          <w:sz w:val="25"/>
          <w:szCs w:val="25"/>
        </w:rPr>
        <w:t>Максимальное</w:t>
      </w:r>
      <w:r w:rsidRPr="00BC1019">
        <w:rPr>
          <w:sz w:val="25"/>
          <w:szCs w:val="25"/>
          <w:lang w:eastAsia="zh-CN"/>
        </w:rPr>
        <w:t xml:space="preserve"> время доступности Сервиса - Время Недоступности Сервиса) / Максимальное время доступности Сервиса * 100%, где:</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rPr>
        <w:t>Максимальное</w:t>
      </w:r>
      <w:r w:rsidRPr="00BC1019">
        <w:rPr>
          <w:sz w:val="25"/>
          <w:szCs w:val="25"/>
          <w:lang w:eastAsia="zh-CN"/>
        </w:rPr>
        <w:t xml:space="preserve"> время доступности Сервиса – максимальное возможное количество минут работы Сервиса в Отчетном периоде с учетом Ограничений;</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rPr>
        <w:t>Время</w:t>
      </w:r>
      <w:r w:rsidRPr="00BC1019">
        <w:rPr>
          <w:sz w:val="25"/>
          <w:szCs w:val="25"/>
          <w:lang w:eastAsia="zh-CN"/>
        </w:rPr>
        <w:t xml:space="preserve"> </w:t>
      </w:r>
      <w:r w:rsidRPr="00BC1019">
        <w:rPr>
          <w:sz w:val="25"/>
          <w:szCs w:val="25"/>
        </w:rPr>
        <w:t>Недоступности</w:t>
      </w:r>
      <w:r w:rsidRPr="00BC1019">
        <w:rPr>
          <w:sz w:val="25"/>
          <w:szCs w:val="25"/>
          <w:lang w:eastAsia="zh-CN"/>
        </w:rPr>
        <w:t xml:space="preserve"> Сервиса – интервал времени Недоступности в Отчетном периоде (в минутах), который зафиксирован на основании собственных данных, и/или интервал времени с момента отправки Заказчиков сообщения о Недоступности Сервиса через форму обратной связи в Консоли управления или на адрес электронной почты, факт которой был впоследствии подтверждён, и моментом возобновления работы Сервиса после завершения восстановительных работ.</w:t>
      </w:r>
    </w:p>
    <w:p w:rsidR="00952135" w:rsidRPr="00BC1019" w:rsidRDefault="00952135" w:rsidP="00952135">
      <w:pPr>
        <w:suppressAutoHyphens/>
        <w:spacing w:line="312" w:lineRule="auto"/>
        <w:ind w:firstLine="567"/>
        <w:jc w:val="both"/>
        <w:rPr>
          <w:sz w:val="25"/>
          <w:szCs w:val="25"/>
        </w:rPr>
      </w:pPr>
      <w:r w:rsidRPr="00BC1019">
        <w:rPr>
          <w:sz w:val="25"/>
          <w:szCs w:val="25"/>
          <w:lang w:eastAsia="zh-CN"/>
        </w:rPr>
        <w:t>Сообщение</w:t>
      </w:r>
      <w:r w:rsidRPr="00BC1019">
        <w:rPr>
          <w:sz w:val="25"/>
          <w:szCs w:val="25"/>
        </w:rPr>
        <w:t xml:space="preserve"> о Недоступности, направляемое Заказчиков, должно содержать обязательные реквизиты: </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rPr>
        <w:t>Тему</w:t>
      </w:r>
      <w:r w:rsidRPr="00BC1019">
        <w:rPr>
          <w:sz w:val="25"/>
          <w:szCs w:val="25"/>
          <w:lang w:eastAsia="zh-CN"/>
        </w:rPr>
        <w:t xml:space="preserve"> обращения: «[наименование Сервиса] _ Недоступность сервиса _ Наименование Заказчика», </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rPr>
        <w:t xml:space="preserve">Дату и время возникновения Недоступности Сервиса, </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rPr>
        <w:t>О</w:t>
      </w:r>
      <w:r w:rsidRPr="00BC1019">
        <w:rPr>
          <w:sz w:val="25"/>
          <w:szCs w:val="25"/>
          <w:lang w:eastAsia="zh-CN"/>
        </w:rPr>
        <w:t>писание проблемы в работе Сервиса с приложением скриншота (если имеется).</w:t>
      </w:r>
    </w:p>
    <w:p w:rsidR="00952135" w:rsidRPr="00BC1019" w:rsidRDefault="00952135" w:rsidP="00952135">
      <w:pPr>
        <w:tabs>
          <w:tab w:val="left" w:pos="993"/>
        </w:tabs>
        <w:suppressAutoHyphens/>
        <w:spacing w:line="312" w:lineRule="auto"/>
        <w:ind w:firstLine="567"/>
        <w:jc w:val="both"/>
        <w:rPr>
          <w:sz w:val="25"/>
          <w:szCs w:val="25"/>
          <w:lang w:eastAsia="zh-CN"/>
        </w:rPr>
      </w:pPr>
      <w:r w:rsidRPr="00BC1019">
        <w:rPr>
          <w:sz w:val="25"/>
          <w:szCs w:val="25"/>
          <w:lang w:eastAsia="zh-CN"/>
        </w:rPr>
        <w:t>2.</w:t>
      </w:r>
      <w:r w:rsidRPr="00BC1019">
        <w:rPr>
          <w:sz w:val="25"/>
          <w:szCs w:val="25"/>
          <w:lang w:eastAsia="zh-CN"/>
        </w:rPr>
        <w:tab/>
        <w:t>Ограничения</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Действие Соглашения не распространяется на случаи Недоступности, вызванные следующими обстоятельствами:</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lang w:eastAsia="zh-CN"/>
        </w:rPr>
        <w:t>Действиями</w:t>
      </w:r>
      <w:r w:rsidRPr="00BC1019">
        <w:rPr>
          <w:sz w:val="25"/>
          <w:szCs w:val="25"/>
        </w:rPr>
        <w:t xml:space="preserve"> Заказчика и (или) третьих лиц, в том числе, но не ограничиваясь, использованием оборудования и (или) программного обеспечения третьих лиц, повлекшие за собой Недоступность Сервиса;</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Проведением профилактических и Аварийных работ;</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Требованием государственных органов в соответствии с применимым законодательством;</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Совершением Заказчика запрещенных действий, предусмотренных Правилами допустимого использования Сервисов;</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Обстоятельствами непреодолимой силы;</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Нарушением Заказчика технических ограничений по использованию Сервисов и/или использованием Сервисов сверх установленных Квот и Лимитов;</w:t>
      </w:r>
    </w:p>
    <w:p w:rsidR="00952135" w:rsidRPr="00BC1019" w:rsidRDefault="00952135" w:rsidP="00B50213">
      <w:pPr>
        <w:pStyle w:val="af9"/>
        <w:widowControl/>
        <w:numPr>
          <w:ilvl w:val="0"/>
          <w:numId w:val="27"/>
        </w:numPr>
        <w:spacing w:line="276" w:lineRule="auto"/>
        <w:ind w:left="0" w:firstLine="567"/>
        <w:jc w:val="both"/>
        <w:rPr>
          <w:sz w:val="25"/>
          <w:szCs w:val="25"/>
        </w:rPr>
      </w:pPr>
      <w:r w:rsidRPr="00BC1019">
        <w:rPr>
          <w:sz w:val="25"/>
          <w:szCs w:val="25"/>
          <w:lang w:eastAsia="zh-CN"/>
        </w:rPr>
        <w:t xml:space="preserve">Нарушением </w:t>
      </w:r>
      <w:r w:rsidRPr="00BC1019">
        <w:rPr>
          <w:sz w:val="25"/>
          <w:szCs w:val="25"/>
        </w:rPr>
        <w:t>Заказчиком условий Договора.</w:t>
      </w:r>
    </w:p>
    <w:p w:rsidR="00952135" w:rsidRPr="00BC1019" w:rsidRDefault="00952135" w:rsidP="00952135">
      <w:pPr>
        <w:tabs>
          <w:tab w:val="left" w:pos="993"/>
        </w:tabs>
        <w:suppressAutoHyphens/>
        <w:spacing w:line="312" w:lineRule="auto"/>
        <w:ind w:firstLine="567"/>
        <w:jc w:val="both"/>
        <w:rPr>
          <w:sz w:val="25"/>
          <w:szCs w:val="25"/>
          <w:lang w:eastAsia="zh-CN"/>
        </w:rPr>
      </w:pPr>
      <w:r w:rsidRPr="00BC1019">
        <w:rPr>
          <w:sz w:val="25"/>
          <w:szCs w:val="25"/>
          <w:lang w:eastAsia="zh-CN"/>
        </w:rPr>
        <w:t>3.</w:t>
      </w:r>
      <w:r w:rsidRPr="00BC1019">
        <w:rPr>
          <w:sz w:val="25"/>
          <w:szCs w:val="25"/>
          <w:lang w:eastAsia="zh-CN"/>
        </w:rPr>
        <w:tab/>
        <w:t>Термины</w:t>
      </w:r>
    </w:p>
    <w:p w:rsidR="00952135" w:rsidRPr="00BC1019" w:rsidRDefault="00952135" w:rsidP="00952135">
      <w:pPr>
        <w:suppressAutoHyphens/>
        <w:spacing w:line="312" w:lineRule="auto"/>
        <w:ind w:firstLine="567"/>
        <w:jc w:val="both"/>
        <w:rPr>
          <w:sz w:val="25"/>
          <w:szCs w:val="25"/>
          <w:lang w:eastAsia="zh-CN"/>
        </w:rPr>
      </w:pPr>
      <w:r w:rsidRPr="00BC1019">
        <w:rPr>
          <w:sz w:val="25"/>
          <w:szCs w:val="25"/>
          <w:lang w:eastAsia="zh-CN"/>
        </w:rPr>
        <w:t>Термины, используемые в настоящем документе, с заглавной буквы и не определенные в Оферте, размещенной в сети «Интернет» по ссылке или Специальных условиях использования Сервисов, имеют следующие значения:</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Аварийные работы – работы, проводимые Исполнителем без уведомления Заказчика, в целях предотвращения аварий и иных обстоятельств, угрожающих безопасности и работоспособности Сервиса, в том числе, но не ограничиваясь, следующие обстоятельства: использование Заказчиком Сервиса в нарушение Правил допустимого использования Сервиса, несанкционированный доступ третьих лиц к Сервису, обстоятельства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 иные).</w:t>
      </w:r>
    </w:p>
    <w:p w:rsidR="00952135" w:rsidRPr="00BC1019" w:rsidRDefault="00952135" w:rsidP="00B50213">
      <w:pPr>
        <w:pStyle w:val="af9"/>
        <w:widowControl/>
        <w:numPr>
          <w:ilvl w:val="0"/>
          <w:numId w:val="27"/>
        </w:numPr>
        <w:spacing w:line="276" w:lineRule="auto"/>
        <w:ind w:left="0" w:firstLine="567"/>
        <w:jc w:val="both"/>
        <w:rPr>
          <w:sz w:val="25"/>
          <w:szCs w:val="25"/>
          <w:lang w:eastAsia="zh-CN"/>
        </w:rPr>
      </w:pPr>
      <w:r w:rsidRPr="00BC1019">
        <w:rPr>
          <w:sz w:val="25"/>
          <w:szCs w:val="25"/>
          <w:lang w:eastAsia="zh-CN"/>
        </w:rPr>
        <w:t>Доступность Сервиса (и/или Уровень обслуживания) – гарантируемое время работоспособности Сервиса в Отчетном периоде в соответствии с параметрами, заявленными Исполнителем.</w:t>
      </w:r>
    </w:p>
    <w:p w:rsidR="00C2458D" w:rsidRPr="00BC1019" w:rsidRDefault="00952135" w:rsidP="00952135">
      <w:pPr>
        <w:pStyle w:val="af5"/>
        <w:spacing w:after="0" w:line="240" w:lineRule="auto"/>
        <w:ind w:right="50" w:firstLine="0"/>
        <w:jc w:val="center"/>
        <w:rPr>
          <w:b/>
          <w:sz w:val="25"/>
          <w:szCs w:val="25"/>
        </w:rPr>
      </w:pPr>
      <w:r w:rsidRPr="00BC1019">
        <w:rPr>
          <w:sz w:val="25"/>
          <w:szCs w:val="25"/>
          <w:lang w:eastAsia="zh-CN"/>
        </w:rPr>
        <w:t>Недоступность</w:t>
      </w:r>
      <w:r w:rsidRPr="00BC1019">
        <w:rPr>
          <w:sz w:val="25"/>
          <w:szCs w:val="25"/>
        </w:rPr>
        <w:t xml:space="preserve"> – интервал времени, в течение которого Сервис не соответствует заявленным параметрам работоспособности.</w:t>
      </w:r>
      <w:bookmarkEnd w:id="144"/>
      <w:bookmarkEnd w:id="145"/>
      <w:bookmarkEnd w:id="146"/>
      <w:bookmarkEnd w:id="147"/>
    </w:p>
    <w:sectPr w:rsidR="00C2458D" w:rsidRPr="00BC1019" w:rsidSect="00DB573B">
      <w:footerReference w:type="even" r:id="rId30"/>
      <w:footerReference w:type="default" r:id="rId31"/>
      <w:footerReference w:type="first" r:id="rId32"/>
      <w:pgSz w:w="11906" w:h="16838"/>
      <w:pgMar w:top="709" w:right="991" w:bottom="851" w:left="1418" w:header="720" w:footer="720" w:gutter="0"/>
      <w:cols w:space="720" w:equalWidth="0">
        <w:col w:w="9214"/>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1C" w:rsidRDefault="00B4211C">
      <w:r>
        <w:separator/>
      </w:r>
    </w:p>
  </w:endnote>
  <w:endnote w:type="continuationSeparator" w:id="0">
    <w:p w:rsidR="00B4211C" w:rsidRDefault="00B4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Times New Roman"/>
    <w:charset w:val="00"/>
    <w:family w:val="roman"/>
    <w:pitch w:val="default"/>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DFGYKK+StoneSansStd-Medium">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Corbel"/>
    <w:charset w:val="00"/>
    <w:family w:val="auto"/>
    <w:pitch w:val="variable"/>
    <w:sig w:usb0="E50002FF" w:usb1="500079DB" w:usb2="0000001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E0" w:rsidRDefault="001530E0"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30E0" w:rsidRDefault="001530E0" w:rsidP="00303DEF">
    <w:pPr>
      <w:pStyle w:val="a5"/>
      <w:ind w:right="360"/>
    </w:pPr>
  </w:p>
  <w:p w:rsidR="001530E0" w:rsidRDefault="001530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BB" w:rsidRDefault="009C19BB">
    <w:pPr>
      <w:pStyle w:val="a5"/>
      <w:jc w:val="right"/>
    </w:pPr>
    <w:r>
      <w:fldChar w:fldCharType="begin"/>
    </w:r>
    <w:r>
      <w:instrText>PAGE   \* MERGEFORMAT</w:instrText>
    </w:r>
    <w:r>
      <w:fldChar w:fldCharType="separate"/>
    </w:r>
    <w:r w:rsidR="006D771A" w:rsidRPr="006D771A">
      <w:rPr>
        <w:noProof/>
        <w:lang w:val="ru-RU"/>
      </w:rPr>
      <w:t>2</w:t>
    </w:r>
    <w:r>
      <w:fldChar w:fldCharType="end"/>
    </w:r>
  </w:p>
  <w:p w:rsidR="001530E0" w:rsidRDefault="001530E0" w:rsidP="00781A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E0" w:rsidRDefault="001530E0">
    <w:pPr>
      <w:pStyle w:val="a5"/>
      <w:jc w:val="right"/>
    </w:pPr>
    <w:r>
      <w:fldChar w:fldCharType="begin"/>
    </w:r>
    <w:r>
      <w:instrText>PAGE   \* MERGEFORMAT</w:instrText>
    </w:r>
    <w:r>
      <w:fldChar w:fldCharType="separate"/>
    </w:r>
    <w:r w:rsidR="006D771A" w:rsidRPr="006D771A">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1C" w:rsidRDefault="00B4211C">
      <w:r>
        <w:separator/>
      </w:r>
    </w:p>
  </w:footnote>
  <w:footnote w:type="continuationSeparator" w:id="0">
    <w:p w:rsidR="00B4211C" w:rsidRDefault="00B42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https://www.garant.ru/files/0/1/1512610/pict92-403237669.png" style="width:6.75pt;height:4.5pt;visibility:visible" o:bullet="t">
        <v:imagedata r:id="rId1" o:title="pict92-403237669"/>
      </v:shape>
    </w:pict>
  </w:numPicBullet>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7"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1"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B976A6"/>
    <w:multiLevelType w:val="multilevel"/>
    <w:tmpl w:val="64BE54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29345887"/>
    <w:multiLevelType w:val="hybridMultilevel"/>
    <w:tmpl w:val="A70C08F6"/>
    <w:lvl w:ilvl="0" w:tplc="C0C85FF4">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4" w15:restartNumberingAfterBreak="0">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3"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25"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6"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380485"/>
    <w:multiLevelType w:val="multilevel"/>
    <w:tmpl w:val="4596E542"/>
    <w:lvl w:ilvl="0">
      <w:start w:val="1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0" w15:restartNumberingAfterBreak="0">
    <w:nsid w:val="6F490108"/>
    <w:multiLevelType w:val="hybridMultilevel"/>
    <w:tmpl w:val="1A904D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A96B55"/>
    <w:multiLevelType w:val="hybridMultilevel"/>
    <w:tmpl w:val="C42AFFB2"/>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27"/>
  </w:num>
  <w:num w:numId="4">
    <w:abstractNumId w:val="14"/>
  </w:num>
  <w:num w:numId="5">
    <w:abstractNumId w:val="22"/>
  </w:num>
  <w:num w:numId="6">
    <w:abstractNumId w:val="5"/>
  </w:num>
  <w:num w:numId="7">
    <w:abstractNumId w:val="1"/>
  </w:num>
  <w:num w:numId="8">
    <w:abstractNumId w:val="31"/>
  </w:num>
  <w:num w:numId="9">
    <w:abstractNumId w:val="7"/>
  </w:num>
  <w:num w:numId="10">
    <w:abstractNumId w:val="10"/>
  </w:num>
  <w:num w:numId="11">
    <w:abstractNumId w:val="18"/>
  </w:num>
  <w:num w:numId="12">
    <w:abstractNumId w:val="29"/>
  </w:num>
  <w:num w:numId="13">
    <w:abstractNumId w:val="16"/>
  </w:num>
  <w:num w:numId="14">
    <w:abstractNumId w:val="19"/>
  </w:num>
  <w:num w:numId="15">
    <w:abstractNumId w:val="20"/>
  </w:num>
  <w:num w:numId="16">
    <w:abstractNumId w:val="8"/>
  </w:num>
  <w:num w:numId="17">
    <w:abstractNumId w:val="4"/>
  </w:num>
  <w:num w:numId="18">
    <w:abstractNumId w:val="0"/>
  </w:num>
  <w:num w:numId="19">
    <w:abstractNumId w:val="11"/>
  </w:num>
  <w:num w:numId="20">
    <w:abstractNumId w:val="25"/>
  </w:num>
  <w:num w:numId="21">
    <w:abstractNumId w:val="2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3"/>
  </w:num>
  <w:num w:numId="29">
    <w:abstractNumId w:val="30"/>
  </w:num>
  <w:num w:numId="30">
    <w:abstractNumId w:val="15"/>
  </w:num>
  <w:num w:numId="3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62B2"/>
    <w:rsid w:val="0000673B"/>
    <w:rsid w:val="000070D9"/>
    <w:rsid w:val="000100EB"/>
    <w:rsid w:val="00010C7F"/>
    <w:rsid w:val="00011118"/>
    <w:rsid w:val="00011B74"/>
    <w:rsid w:val="0001257B"/>
    <w:rsid w:val="00012675"/>
    <w:rsid w:val="00014013"/>
    <w:rsid w:val="0001432C"/>
    <w:rsid w:val="00014E98"/>
    <w:rsid w:val="00015A1B"/>
    <w:rsid w:val="000169F5"/>
    <w:rsid w:val="0002093D"/>
    <w:rsid w:val="000222D2"/>
    <w:rsid w:val="0002519B"/>
    <w:rsid w:val="000267E6"/>
    <w:rsid w:val="0003153D"/>
    <w:rsid w:val="00032265"/>
    <w:rsid w:val="00032FD0"/>
    <w:rsid w:val="000332F4"/>
    <w:rsid w:val="00037AD0"/>
    <w:rsid w:val="00040604"/>
    <w:rsid w:val="000409D5"/>
    <w:rsid w:val="00041BB8"/>
    <w:rsid w:val="0004309E"/>
    <w:rsid w:val="000438B5"/>
    <w:rsid w:val="000439C8"/>
    <w:rsid w:val="00046B73"/>
    <w:rsid w:val="00053E80"/>
    <w:rsid w:val="00054B84"/>
    <w:rsid w:val="0005550E"/>
    <w:rsid w:val="00055F68"/>
    <w:rsid w:val="00060657"/>
    <w:rsid w:val="00063991"/>
    <w:rsid w:val="000644CF"/>
    <w:rsid w:val="00070270"/>
    <w:rsid w:val="000710E0"/>
    <w:rsid w:val="00073138"/>
    <w:rsid w:val="00073C88"/>
    <w:rsid w:val="00073F5B"/>
    <w:rsid w:val="00082623"/>
    <w:rsid w:val="00082B6F"/>
    <w:rsid w:val="00083E4B"/>
    <w:rsid w:val="00084A3C"/>
    <w:rsid w:val="00085197"/>
    <w:rsid w:val="00087329"/>
    <w:rsid w:val="00087496"/>
    <w:rsid w:val="000914CA"/>
    <w:rsid w:val="00092748"/>
    <w:rsid w:val="000927D0"/>
    <w:rsid w:val="00092949"/>
    <w:rsid w:val="00093AC3"/>
    <w:rsid w:val="00094654"/>
    <w:rsid w:val="000953D9"/>
    <w:rsid w:val="00096482"/>
    <w:rsid w:val="000A04DA"/>
    <w:rsid w:val="000A0A86"/>
    <w:rsid w:val="000A2E58"/>
    <w:rsid w:val="000A4FC4"/>
    <w:rsid w:val="000A55EC"/>
    <w:rsid w:val="000A6F30"/>
    <w:rsid w:val="000A76D8"/>
    <w:rsid w:val="000A7717"/>
    <w:rsid w:val="000B07BE"/>
    <w:rsid w:val="000B13ED"/>
    <w:rsid w:val="000B181C"/>
    <w:rsid w:val="000B3A52"/>
    <w:rsid w:val="000B3C66"/>
    <w:rsid w:val="000B3EDB"/>
    <w:rsid w:val="000B3F2B"/>
    <w:rsid w:val="000B4C9A"/>
    <w:rsid w:val="000B5A96"/>
    <w:rsid w:val="000B61AE"/>
    <w:rsid w:val="000B63D7"/>
    <w:rsid w:val="000B7324"/>
    <w:rsid w:val="000B7663"/>
    <w:rsid w:val="000C0BA0"/>
    <w:rsid w:val="000C1818"/>
    <w:rsid w:val="000C2657"/>
    <w:rsid w:val="000C34FD"/>
    <w:rsid w:val="000C3AD2"/>
    <w:rsid w:val="000C428D"/>
    <w:rsid w:val="000C6E52"/>
    <w:rsid w:val="000D0002"/>
    <w:rsid w:val="000D0361"/>
    <w:rsid w:val="000D0639"/>
    <w:rsid w:val="000D35C6"/>
    <w:rsid w:val="000D382F"/>
    <w:rsid w:val="000D5961"/>
    <w:rsid w:val="000D59F6"/>
    <w:rsid w:val="000D6964"/>
    <w:rsid w:val="000E1014"/>
    <w:rsid w:val="000E2AA7"/>
    <w:rsid w:val="000E3760"/>
    <w:rsid w:val="000E3D7A"/>
    <w:rsid w:val="000E4661"/>
    <w:rsid w:val="000E4A9E"/>
    <w:rsid w:val="000E4E4D"/>
    <w:rsid w:val="000E59A6"/>
    <w:rsid w:val="000E6E0C"/>
    <w:rsid w:val="000E6FBD"/>
    <w:rsid w:val="000E7465"/>
    <w:rsid w:val="000F16FA"/>
    <w:rsid w:val="000F1BD8"/>
    <w:rsid w:val="000F21EA"/>
    <w:rsid w:val="000F5A72"/>
    <w:rsid w:val="000F7267"/>
    <w:rsid w:val="0010113E"/>
    <w:rsid w:val="00101A07"/>
    <w:rsid w:val="00101B1A"/>
    <w:rsid w:val="00102405"/>
    <w:rsid w:val="001027CA"/>
    <w:rsid w:val="001029AF"/>
    <w:rsid w:val="0010325A"/>
    <w:rsid w:val="00104EE5"/>
    <w:rsid w:val="00105AAB"/>
    <w:rsid w:val="00105F64"/>
    <w:rsid w:val="00107F2C"/>
    <w:rsid w:val="00110077"/>
    <w:rsid w:val="00111C06"/>
    <w:rsid w:val="00114F2E"/>
    <w:rsid w:val="001153BF"/>
    <w:rsid w:val="00115590"/>
    <w:rsid w:val="00115714"/>
    <w:rsid w:val="00116334"/>
    <w:rsid w:val="00117805"/>
    <w:rsid w:val="00120275"/>
    <w:rsid w:val="001228F3"/>
    <w:rsid w:val="00122C14"/>
    <w:rsid w:val="00123156"/>
    <w:rsid w:val="00126148"/>
    <w:rsid w:val="00126AD9"/>
    <w:rsid w:val="0012745B"/>
    <w:rsid w:val="00127614"/>
    <w:rsid w:val="0013066A"/>
    <w:rsid w:val="00133AC6"/>
    <w:rsid w:val="00140020"/>
    <w:rsid w:val="0014039F"/>
    <w:rsid w:val="00143149"/>
    <w:rsid w:val="001446FA"/>
    <w:rsid w:val="00145CB1"/>
    <w:rsid w:val="00145CEE"/>
    <w:rsid w:val="001506DB"/>
    <w:rsid w:val="00152021"/>
    <w:rsid w:val="00152DAE"/>
    <w:rsid w:val="00152E86"/>
    <w:rsid w:val="001530E0"/>
    <w:rsid w:val="00153C35"/>
    <w:rsid w:val="0015401D"/>
    <w:rsid w:val="001544C7"/>
    <w:rsid w:val="00154DBF"/>
    <w:rsid w:val="00155015"/>
    <w:rsid w:val="0015646C"/>
    <w:rsid w:val="0015646D"/>
    <w:rsid w:val="00162145"/>
    <w:rsid w:val="00162296"/>
    <w:rsid w:val="00163C1A"/>
    <w:rsid w:val="00164BEA"/>
    <w:rsid w:val="0016615A"/>
    <w:rsid w:val="0016618E"/>
    <w:rsid w:val="00166606"/>
    <w:rsid w:val="00166673"/>
    <w:rsid w:val="001668D5"/>
    <w:rsid w:val="0017010E"/>
    <w:rsid w:val="00171908"/>
    <w:rsid w:val="00171F9E"/>
    <w:rsid w:val="00174D35"/>
    <w:rsid w:val="0017543A"/>
    <w:rsid w:val="00175EA7"/>
    <w:rsid w:val="00175EAB"/>
    <w:rsid w:val="00176EDB"/>
    <w:rsid w:val="00177C42"/>
    <w:rsid w:val="00181985"/>
    <w:rsid w:val="00182888"/>
    <w:rsid w:val="001834A7"/>
    <w:rsid w:val="0018438B"/>
    <w:rsid w:val="00184FCD"/>
    <w:rsid w:val="001853B4"/>
    <w:rsid w:val="001868ED"/>
    <w:rsid w:val="00186D31"/>
    <w:rsid w:val="0018719C"/>
    <w:rsid w:val="00187833"/>
    <w:rsid w:val="0019003D"/>
    <w:rsid w:val="00190445"/>
    <w:rsid w:val="00191DE9"/>
    <w:rsid w:val="00192C57"/>
    <w:rsid w:val="00192F26"/>
    <w:rsid w:val="00192FC8"/>
    <w:rsid w:val="00193573"/>
    <w:rsid w:val="00193769"/>
    <w:rsid w:val="00193973"/>
    <w:rsid w:val="00196748"/>
    <w:rsid w:val="001973E1"/>
    <w:rsid w:val="001978FC"/>
    <w:rsid w:val="001A0E68"/>
    <w:rsid w:val="001A0FCB"/>
    <w:rsid w:val="001A15EB"/>
    <w:rsid w:val="001A27C2"/>
    <w:rsid w:val="001A33F8"/>
    <w:rsid w:val="001A34AE"/>
    <w:rsid w:val="001A5011"/>
    <w:rsid w:val="001A5130"/>
    <w:rsid w:val="001A5E89"/>
    <w:rsid w:val="001A672F"/>
    <w:rsid w:val="001A6C98"/>
    <w:rsid w:val="001A6F7D"/>
    <w:rsid w:val="001A747F"/>
    <w:rsid w:val="001B03F8"/>
    <w:rsid w:val="001B0ABF"/>
    <w:rsid w:val="001B163F"/>
    <w:rsid w:val="001B2534"/>
    <w:rsid w:val="001B31ED"/>
    <w:rsid w:val="001B3962"/>
    <w:rsid w:val="001B5057"/>
    <w:rsid w:val="001B5402"/>
    <w:rsid w:val="001B587F"/>
    <w:rsid w:val="001B5C2E"/>
    <w:rsid w:val="001B7F3D"/>
    <w:rsid w:val="001C0F19"/>
    <w:rsid w:val="001C2229"/>
    <w:rsid w:val="001C29C9"/>
    <w:rsid w:val="001C3B92"/>
    <w:rsid w:val="001D01A5"/>
    <w:rsid w:val="001D0511"/>
    <w:rsid w:val="001D1ED4"/>
    <w:rsid w:val="001D2D31"/>
    <w:rsid w:val="001D4E14"/>
    <w:rsid w:val="001D6443"/>
    <w:rsid w:val="001E1896"/>
    <w:rsid w:val="001E3332"/>
    <w:rsid w:val="001E4D37"/>
    <w:rsid w:val="001E4E82"/>
    <w:rsid w:val="001E68BE"/>
    <w:rsid w:val="001E7672"/>
    <w:rsid w:val="001F0266"/>
    <w:rsid w:val="001F150E"/>
    <w:rsid w:val="001F18E4"/>
    <w:rsid w:val="001F5591"/>
    <w:rsid w:val="001F59EF"/>
    <w:rsid w:val="001F7409"/>
    <w:rsid w:val="001F780B"/>
    <w:rsid w:val="00200151"/>
    <w:rsid w:val="00201060"/>
    <w:rsid w:val="0020117E"/>
    <w:rsid w:val="00203887"/>
    <w:rsid w:val="00204D7A"/>
    <w:rsid w:val="002050AC"/>
    <w:rsid w:val="00205A23"/>
    <w:rsid w:val="00211015"/>
    <w:rsid w:val="0021180B"/>
    <w:rsid w:val="00211E2F"/>
    <w:rsid w:val="00212A01"/>
    <w:rsid w:val="0021674D"/>
    <w:rsid w:val="00222620"/>
    <w:rsid w:val="00223A9D"/>
    <w:rsid w:val="00224322"/>
    <w:rsid w:val="002253BA"/>
    <w:rsid w:val="002302EF"/>
    <w:rsid w:val="00230782"/>
    <w:rsid w:val="00233756"/>
    <w:rsid w:val="0023579F"/>
    <w:rsid w:val="00235896"/>
    <w:rsid w:val="002359F2"/>
    <w:rsid w:val="00235DCE"/>
    <w:rsid w:val="00236ED1"/>
    <w:rsid w:val="00241AB4"/>
    <w:rsid w:val="00243C36"/>
    <w:rsid w:val="00246B96"/>
    <w:rsid w:val="00247175"/>
    <w:rsid w:val="00247AAE"/>
    <w:rsid w:val="00255E9A"/>
    <w:rsid w:val="002637D1"/>
    <w:rsid w:val="00264897"/>
    <w:rsid w:val="0026494C"/>
    <w:rsid w:val="00265256"/>
    <w:rsid w:val="00265BCF"/>
    <w:rsid w:val="00266EFC"/>
    <w:rsid w:val="00267BA1"/>
    <w:rsid w:val="00267BA6"/>
    <w:rsid w:val="002700ED"/>
    <w:rsid w:val="0027038E"/>
    <w:rsid w:val="002704E7"/>
    <w:rsid w:val="0027161C"/>
    <w:rsid w:val="00272EDD"/>
    <w:rsid w:val="00275030"/>
    <w:rsid w:val="00280A77"/>
    <w:rsid w:val="002814EC"/>
    <w:rsid w:val="00283538"/>
    <w:rsid w:val="00284104"/>
    <w:rsid w:val="00284523"/>
    <w:rsid w:val="00284C57"/>
    <w:rsid w:val="002853B6"/>
    <w:rsid w:val="002865FC"/>
    <w:rsid w:val="002872B1"/>
    <w:rsid w:val="0029069B"/>
    <w:rsid w:val="00291575"/>
    <w:rsid w:val="00293028"/>
    <w:rsid w:val="00293DBD"/>
    <w:rsid w:val="00295771"/>
    <w:rsid w:val="002A1033"/>
    <w:rsid w:val="002A1DFB"/>
    <w:rsid w:val="002A528C"/>
    <w:rsid w:val="002A66FF"/>
    <w:rsid w:val="002B0DC7"/>
    <w:rsid w:val="002B1A03"/>
    <w:rsid w:val="002B1BF4"/>
    <w:rsid w:val="002B36AD"/>
    <w:rsid w:val="002B5B62"/>
    <w:rsid w:val="002B761B"/>
    <w:rsid w:val="002B7808"/>
    <w:rsid w:val="002C08EB"/>
    <w:rsid w:val="002C2F05"/>
    <w:rsid w:val="002C47F2"/>
    <w:rsid w:val="002C487D"/>
    <w:rsid w:val="002C4B5E"/>
    <w:rsid w:val="002C64EB"/>
    <w:rsid w:val="002C72B3"/>
    <w:rsid w:val="002C79D8"/>
    <w:rsid w:val="002D0FBB"/>
    <w:rsid w:val="002D1A48"/>
    <w:rsid w:val="002D1D8E"/>
    <w:rsid w:val="002D2F01"/>
    <w:rsid w:val="002D2F91"/>
    <w:rsid w:val="002D2FB9"/>
    <w:rsid w:val="002D34FB"/>
    <w:rsid w:val="002D3CBA"/>
    <w:rsid w:val="002D5614"/>
    <w:rsid w:val="002E0C8F"/>
    <w:rsid w:val="002E1649"/>
    <w:rsid w:val="002E1B44"/>
    <w:rsid w:val="002E2CDA"/>
    <w:rsid w:val="002E3803"/>
    <w:rsid w:val="002E4C0A"/>
    <w:rsid w:val="002E6B9C"/>
    <w:rsid w:val="002E7149"/>
    <w:rsid w:val="002F1AB0"/>
    <w:rsid w:val="002F1E92"/>
    <w:rsid w:val="002F23E7"/>
    <w:rsid w:val="002F2666"/>
    <w:rsid w:val="002F2AFF"/>
    <w:rsid w:val="002F2E62"/>
    <w:rsid w:val="002F54CA"/>
    <w:rsid w:val="002F5A20"/>
    <w:rsid w:val="003011D2"/>
    <w:rsid w:val="0030180D"/>
    <w:rsid w:val="00301A64"/>
    <w:rsid w:val="00303DEF"/>
    <w:rsid w:val="00303FBE"/>
    <w:rsid w:val="0030423A"/>
    <w:rsid w:val="00304A78"/>
    <w:rsid w:val="003052B6"/>
    <w:rsid w:val="00305BF0"/>
    <w:rsid w:val="00305F1C"/>
    <w:rsid w:val="00306E0D"/>
    <w:rsid w:val="00312AF9"/>
    <w:rsid w:val="00314136"/>
    <w:rsid w:val="00315900"/>
    <w:rsid w:val="00315A34"/>
    <w:rsid w:val="00316CC5"/>
    <w:rsid w:val="00317222"/>
    <w:rsid w:val="00321A9C"/>
    <w:rsid w:val="003234A5"/>
    <w:rsid w:val="00326274"/>
    <w:rsid w:val="00326B5A"/>
    <w:rsid w:val="00326CCC"/>
    <w:rsid w:val="00330D2D"/>
    <w:rsid w:val="003317B3"/>
    <w:rsid w:val="00333B62"/>
    <w:rsid w:val="0033462B"/>
    <w:rsid w:val="00340149"/>
    <w:rsid w:val="003405C4"/>
    <w:rsid w:val="00342A9C"/>
    <w:rsid w:val="00344BD3"/>
    <w:rsid w:val="00345003"/>
    <w:rsid w:val="00345528"/>
    <w:rsid w:val="003458B0"/>
    <w:rsid w:val="00346CE2"/>
    <w:rsid w:val="003517F0"/>
    <w:rsid w:val="00352FB0"/>
    <w:rsid w:val="003534E8"/>
    <w:rsid w:val="00353B63"/>
    <w:rsid w:val="00353C8E"/>
    <w:rsid w:val="00355ABB"/>
    <w:rsid w:val="00362098"/>
    <w:rsid w:val="003626FB"/>
    <w:rsid w:val="00362E59"/>
    <w:rsid w:val="003635EF"/>
    <w:rsid w:val="0036400C"/>
    <w:rsid w:val="003647F1"/>
    <w:rsid w:val="003657FB"/>
    <w:rsid w:val="00365E40"/>
    <w:rsid w:val="003664B9"/>
    <w:rsid w:val="003676BB"/>
    <w:rsid w:val="00371788"/>
    <w:rsid w:val="00372217"/>
    <w:rsid w:val="00372E62"/>
    <w:rsid w:val="00374CAD"/>
    <w:rsid w:val="00376FBA"/>
    <w:rsid w:val="003770B5"/>
    <w:rsid w:val="003775A5"/>
    <w:rsid w:val="003775EA"/>
    <w:rsid w:val="00377D0D"/>
    <w:rsid w:val="003817BB"/>
    <w:rsid w:val="00381BEE"/>
    <w:rsid w:val="003827E0"/>
    <w:rsid w:val="00383E66"/>
    <w:rsid w:val="00383EE1"/>
    <w:rsid w:val="00385A78"/>
    <w:rsid w:val="0038630C"/>
    <w:rsid w:val="003867CE"/>
    <w:rsid w:val="003919BF"/>
    <w:rsid w:val="0039360D"/>
    <w:rsid w:val="00395221"/>
    <w:rsid w:val="0039522C"/>
    <w:rsid w:val="00395405"/>
    <w:rsid w:val="00396AFC"/>
    <w:rsid w:val="00397189"/>
    <w:rsid w:val="003974B0"/>
    <w:rsid w:val="003A06A3"/>
    <w:rsid w:val="003A0955"/>
    <w:rsid w:val="003A20FA"/>
    <w:rsid w:val="003A688F"/>
    <w:rsid w:val="003B22FB"/>
    <w:rsid w:val="003B30E0"/>
    <w:rsid w:val="003B4B1C"/>
    <w:rsid w:val="003B703F"/>
    <w:rsid w:val="003B708A"/>
    <w:rsid w:val="003C1C5F"/>
    <w:rsid w:val="003C1D81"/>
    <w:rsid w:val="003C2020"/>
    <w:rsid w:val="003C2B2C"/>
    <w:rsid w:val="003C3468"/>
    <w:rsid w:val="003C36B6"/>
    <w:rsid w:val="003C3AB1"/>
    <w:rsid w:val="003C501C"/>
    <w:rsid w:val="003C7559"/>
    <w:rsid w:val="003D1B0E"/>
    <w:rsid w:val="003D1ECC"/>
    <w:rsid w:val="003D1EF3"/>
    <w:rsid w:val="003D2603"/>
    <w:rsid w:val="003D3F61"/>
    <w:rsid w:val="003D45C2"/>
    <w:rsid w:val="003D4A64"/>
    <w:rsid w:val="003D5102"/>
    <w:rsid w:val="003D5C2E"/>
    <w:rsid w:val="003D6C82"/>
    <w:rsid w:val="003E18FA"/>
    <w:rsid w:val="003E2517"/>
    <w:rsid w:val="003E2E39"/>
    <w:rsid w:val="003E3C7C"/>
    <w:rsid w:val="003E49FC"/>
    <w:rsid w:val="003E4EEB"/>
    <w:rsid w:val="003E50B4"/>
    <w:rsid w:val="003E60CD"/>
    <w:rsid w:val="003E6298"/>
    <w:rsid w:val="003F2D00"/>
    <w:rsid w:val="0040075A"/>
    <w:rsid w:val="00401278"/>
    <w:rsid w:val="00401474"/>
    <w:rsid w:val="004030F9"/>
    <w:rsid w:val="004065E9"/>
    <w:rsid w:val="004100E3"/>
    <w:rsid w:val="00412F4E"/>
    <w:rsid w:val="00413572"/>
    <w:rsid w:val="0041691C"/>
    <w:rsid w:val="00417D3A"/>
    <w:rsid w:val="00420509"/>
    <w:rsid w:val="00422293"/>
    <w:rsid w:val="004238DF"/>
    <w:rsid w:val="00423DAA"/>
    <w:rsid w:val="0042416B"/>
    <w:rsid w:val="0042580A"/>
    <w:rsid w:val="00427CBD"/>
    <w:rsid w:val="00431136"/>
    <w:rsid w:val="004319C4"/>
    <w:rsid w:val="004319F7"/>
    <w:rsid w:val="0043377B"/>
    <w:rsid w:val="00435BF3"/>
    <w:rsid w:val="00436402"/>
    <w:rsid w:val="0043685D"/>
    <w:rsid w:val="0043778A"/>
    <w:rsid w:val="00440048"/>
    <w:rsid w:val="00441A30"/>
    <w:rsid w:val="00442B56"/>
    <w:rsid w:val="0044404D"/>
    <w:rsid w:val="00444C8A"/>
    <w:rsid w:val="0044572B"/>
    <w:rsid w:val="00445BEA"/>
    <w:rsid w:val="004474E7"/>
    <w:rsid w:val="00450630"/>
    <w:rsid w:val="00450D40"/>
    <w:rsid w:val="00451286"/>
    <w:rsid w:val="004513AC"/>
    <w:rsid w:val="00452D91"/>
    <w:rsid w:val="0045401E"/>
    <w:rsid w:val="004557BE"/>
    <w:rsid w:val="00455C87"/>
    <w:rsid w:val="0045695B"/>
    <w:rsid w:val="004653A7"/>
    <w:rsid w:val="004660E7"/>
    <w:rsid w:val="00466450"/>
    <w:rsid w:val="00471026"/>
    <w:rsid w:val="00471D04"/>
    <w:rsid w:val="00472641"/>
    <w:rsid w:val="00472828"/>
    <w:rsid w:val="00473140"/>
    <w:rsid w:val="00473B14"/>
    <w:rsid w:val="004740CE"/>
    <w:rsid w:val="004748FF"/>
    <w:rsid w:val="00474BE4"/>
    <w:rsid w:val="00475AAE"/>
    <w:rsid w:val="00475E72"/>
    <w:rsid w:val="00476C8F"/>
    <w:rsid w:val="004804CA"/>
    <w:rsid w:val="004806DE"/>
    <w:rsid w:val="00480AA2"/>
    <w:rsid w:val="00483237"/>
    <w:rsid w:val="0048379C"/>
    <w:rsid w:val="00483993"/>
    <w:rsid w:val="00484250"/>
    <w:rsid w:val="004867FD"/>
    <w:rsid w:val="00486F32"/>
    <w:rsid w:val="00490B92"/>
    <w:rsid w:val="00492D88"/>
    <w:rsid w:val="00494432"/>
    <w:rsid w:val="004969D6"/>
    <w:rsid w:val="00497243"/>
    <w:rsid w:val="00497BAD"/>
    <w:rsid w:val="00497D7E"/>
    <w:rsid w:val="004A24D6"/>
    <w:rsid w:val="004A4562"/>
    <w:rsid w:val="004A573F"/>
    <w:rsid w:val="004A5F4E"/>
    <w:rsid w:val="004A63E3"/>
    <w:rsid w:val="004B4E74"/>
    <w:rsid w:val="004B5604"/>
    <w:rsid w:val="004B634B"/>
    <w:rsid w:val="004B6C72"/>
    <w:rsid w:val="004B6F10"/>
    <w:rsid w:val="004B7AE3"/>
    <w:rsid w:val="004C064E"/>
    <w:rsid w:val="004C1F0D"/>
    <w:rsid w:val="004C4B79"/>
    <w:rsid w:val="004C7AC4"/>
    <w:rsid w:val="004D1DD4"/>
    <w:rsid w:val="004D3804"/>
    <w:rsid w:val="004D45BE"/>
    <w:rsid w:val="004D5522"/>
    <w:rsid w:val="004E0905"/>
    <w:rsid w:val="004E1A85"/>
    <w:rsid w:val="004E339E"/>
    <w:rsid w:val="004E3EE0"/>
    <w:rsid w:val="004E4083"/>
    <w:rsid w:val="004E4972"/>
    <w:rsid w:val="004E5AD1"/>
    <w:rsid w:val="004F1174"/>
    <w:rsid w:val="004F2DA0"/>
    <w:rsid w:val="004F34BA"/>
    <w:rsid w:val="004F4DFD"/>
    <w:rsid w:val="004F5809"/>
    <w:rsid w:val="004F64B7"/>
    <w:rsid w:val="004F6570"/>
    <w:rsid w:val="004F6BA7"/>
    <w:rsid w:val="004F6F23"/>
    <w:rsid w:val="004F6F4D"/>
    <w:rsid w:val="00501D79"/>
    <w:rsid w:val="00502E06"/>
    <w:rsid w:val="00503929"/>
    <w:rsid w:val="00503FA4"/>
    <w:rsid w:val="005055A3"/>
    <w:rsid w:val="005066B5"/>
    <w:rsid w:val="00506BFA"/>
    <w:rsid w:val="00507729"/>
    <w:rsid w:val="00507830"/>
    <w:rsid w:val="00512BDC"/>
    <w:rsid w:val="005139EF"/>
    <w:rsid w:val="00515921"/>
    <w:rsid w:val="005200AF"/>
    <w:rsid w:val="005200FE"/>
    <w:rsid w:val="00520601"/>
    <w:rsid w:val="005216E4"/>
    <w:rsid w:val="00521C15"/>
    <w:rsid w:val="0052210D"/>
    <w:rsid w:val="00522344"/>
    <w:rsid w:val="00522796"/>
    <w:rsid w:val="00523711"/>
    <w:rsid w:val="005263D8"/>
    <w:rsid w:val="00527A52"/>
    <w:rsid w:val="005323E0"/>
    <w:rsid w:val="00533EC7"/>
    <w:rsid w:val="005342EC"/>
    <w:rsid w:val="00534548"/>
    <w:rsid w:val="00535EF0"/>
    <w:rsid w:val="005402E3"/>
    <w:rsid w:val="00540625"/>
    <w:rsid w:val="005432EA"/>
    <w:rsid w:val="00543A0C"/>
    <w:rsid w:val="005455AE"/>
    <w:rsid w:val="0055006B"/>
    <w:rsid w:val="00551A6A"/>
    <w:rsid w:val="00551ED5"/>
    <w:rsid w:val="0055352C"/>
    <w:rsid w:val="00555F53"/>
    <w:rsid w:val="00557579"/>
    <w:rsid w:val="0056241F"/>
    <w:rsid w:val="005632D7"/>
    <w:rsid w:val="005638F7"/>
    <w:rsid w:val="00563AF7"/>
    <w:rsid w:val="00566725"/>
    <w:rsid w:val="00566EA9"/>
    <w:rsid w:val="005719F8"/>
    <w:rsid w:val="00573F00"/>
    <w:rsid w:val="00575E8B"/>
    <w:rsid w:val="00576A9F"/>
    <w:rsid w:val="0057721D"/>
    <w:rsid w:val="00580092"/>
    <w:rsid w:val="005807DB"/>
    <w:rsid w:val="0058149D"/>
    <w:rsid w:val="00582AFE"/>
    <w:rsid w:val="0058319E"/>
    <w:rsid w:val="00583B58"/>
    <w:rsid w:val="0058517C"/>
    <w:rsid w:val="00586989"/>
    <w:rsid w:val="00587180"/>
    <w:rsid w:val="0059063D"/>
    <w:rsid w:val="0059348F"/>
    <w:rsid w:val="005954D5"/>
    <w:rsid w:val="00595B3B"/>
    <w:rsid w:val="00596E24"/>
    <w:rsid w:val="005A0207"/>
    <w:rsid w:val="005A0312"/>
    <w:rsid w:val="005A0E52"/>
    <w:rsid w:val="005A6B49"/>
    <w:rsid w:val="005A7665"/>
    <w:rsid w:val="005B08A3"/>
    <w:rsid w:val="005B11E1"/>
    <w:rsid w:val="005B16A4"/>
    <w:rsid w:val="005B276C"/>
    <w:rsid w:val="005B2A9E"/>
    <w:rsid w:val="005B41CC"/>
    <w:rsid w:val="005B498E"/>
    <w:rsid w:val="005B4ACC"/>
    <w:rsid w:val="005B4B62"/>
    <w:rsid w:val="005B78D8"/>
    <w:rsid w:val="005C071F"/>
    <w:rsid w:val="005C0FC9"/>
    <w:rsid w:val="005C2669"/>
    <w:rsid w:val="005C3242"/>
    <w:rsid w:val="005C4A74"/>
    <w:rsid w:val="005C63CB"/>
    <w:rsid w:val="005C6961"/>
    <w:rsid w:val="005C7CED"/>
    <w:rsid w:val="005D06ED"/>
    <w:rsid w:val="005D0984"/>
    <w:rsid w:val="005D126E"/>
    <w:rsid w:val="005D52D9"/>
    <w:rsid w:val="005D5C97"/>
    <w:rsid w:val="005D6095"/>
    <w:rsid w:val="005D67C6"/>
    <w:rsid w:val="005D6941"/>
    <w:rsid w:val="005D6BBB"/>
    <w:rsid w:val="005D6C51"/>
    <w:rsid w:val="005D7033"/>
    <w:rsid w:val="005D7431"/>
    <w:rsid w:val="005E084F"/>
    <w:rsid w:val="005E1792"/>
    <w:rsid w:val="005E2E34"/>
    <w:rsid w:val="005E410D"/>
    <w:rsid w:val="005E437F"/>
    <w:rsid w:val="005E4D66"/>
    <w:rsid w:val="005E551C"/>
    <w:rsid w:val="005E58F3"/>
    <w:rsid w:val="005E60DC"/>
    <w:rsid w:val="005E6E29"/>
    <w:rsid w:val="005F0292"/>
    <w:rsid w:val="005F2315"/>
    <w:rsid w:val="005F5304"/>
    <w:rsid w:val="005F53C4"/>
    <w:rsid w:val="005F58F0"/>
    <w:rsid w:val="005F6597"/>
    <w:rsid w:val="005F6774"/>
    <w:rsid w:val="005F693A"/>
    <w:rsid w:val="005F735F"/>
    <w:rsid w:val="00600896"/>
    <w:rsid w:val="00603812"/>
    <w:rsid w:val="0060389A"/>
    <w:rsid w:val="0060413F"/>
    <w:rsid w:val="006046FB"/>
    <w:rsid w:val="00611D9A"/>
    <w:rsid w:val="006150A4"/>
    <w:rsid w:val="00620499"/>
    <w:rsid w:val="00620CE3"/>
    <w:rsid w:val="00620D3C"/>
    <w:rsid w:val="00620DC9"/>
    <w:rsid w:val="00621808"/>
    <w:rsid w:val="006224E8"/>
    <w:rsid w:val="00625843"/>
    <w:rsid w:val="00630930"/>
    <w:rsid w:val="00631360"/>
    <w:rsid w:val="00631E1F"/>
    <w:rsid w:val="006326D8"/>
    <w:rsid w:val="00634B77"/>
    <w:rsid w:val="00636646"/>
    <w:rsid w:val="00636B2A"/>
    <w:rsid w:val="00636EE0"/>
    <w:rsid w:val="00637435"/>
    <w:rsid w:val="00640195"/>
    <w:rsid w:val="006404E5"/>
    <w:rsid w:val="00642C8E"/>
    <w:rsid w:val="00644687"/>
    <w:rsid w:val="00644C1D"/>
    <w:rsid w:val="00645C2D"/>
    <w:rsid w:val="006504F8"/>
    <w:rsid w:val="006507A8"/>
    <w:rsid w:val="0065235F"/>
    <w:rsid w:val="00653557"/>
    <w:rsid w:val="00653A49"/>
    <w:rsid w:val="00655815"/>
    <w:rsid w:val="00655F02"/>
    <w:rsid w:val="006560A8"/>
    <w:rsid w:val="006567F9"/>
    <w:rsid w:val="00664DF6"/>
    <w:rsid w:val="006718B5"/>
    <w:rsid w:val="0067278B"/>
    <w:rsid w:val="0067462B"/>
    <w:rsid w:val="006808AC"/>
    <w:rsid w:val="00681F98"/>
    <w:rsid w:val="00682403"/>
    <w:rsid w:val="006825DB"/>
    <w:rsid w:val="0068410C"/>
    <w:rsid w:val="006852B7"/>
    <w:rsid w:val="006867A5"/>
    <w:rsid w:val="00686C4E"/>
    <w:rsid w:val="00687F46"/>
    <w:rsid w:val="0069008A"/>
    <w:rsid w:val="00690CDE"/>
    <w:rsid w:val="006913BF"/>
    <w:rsid w:val="006914E9"/>
    <w:rsid w:val="0069781E"/>
    <w:rsid w:val="006A0A08"/>
    <w:rsid w:val="006A0C3F"/>
    <w:rsid w:val="006A2006"/>
    <w:rsid w:val="006A26C7"/>
    <w:rsid w:val="006A5F18"/>
    <w:rsid w:val="006A7490"/>
    <w:rsid w:val="006B03B0"/>
    <w:rsid w:val="006B0F01"/>
    <w:rsid w:val="006B2C08"/>
    <w:rsid w:val="006B421B"/>
    <w:rsid w:val="006B513F"/>
    <w:rsid w:val="006B5369"/>
    <w:rsid w:val="006C16F7"/>
    <w:rsid w:val="006C1FD4"/>
    <w:rsid w:val="006C1FEE"/>
    <w:rsid w:val="006C2086"/>
    <w:rsid w:val="006C21FE"/>
    <w:rsid w:val="006C58E1"/>
    <w:rsid w:val="006C6A85"/>
    <w:rsid w:val="006C6B14"/>
    <w:rsid w:val="006C7D34"/>
    <w:rsid w:val="006D29BD"/>
    <w:rsid w:val="006D2DED"/>
    <w:rsid w:val="006D3B63"/>
    <w:rsid w:val="006D4CBB"/>
    <w:rsid w:val="006D66DF"/>
    <w:rsid w:val="006D771A"/>
    <w:rsid w:val="006E11E6"/>
    <w:rsid w:val="006E1BAB"/>
    <w:rsid w:val="006E1DCD"/>
    <w:rsid w:val="006E2731"/>
    <w:rsid w:val="006E32B4"/>
    <w:rsid w:val="006E3C4A"/>
    <w:rsid w:val="006E576B"/>
    <w:rsid w:val="006F21C3"/>
    <w:rsid w:val="006F6798"/>
    <w:rsid w:val="00700B9D"/>
    <w:rsid w:val="007018B6"/>
    <w:rsid w:val="00702918"/>
    <w:rsid w:val="00706055"/>
    <w:rsid w:val="0070613D"/>
    <w:rsid w:val="00706A37"/>
    <w:rsid w:val="00706BE5"/>
    <w:rsid w:val="00710606"/>
    <w:rsid w:val="00710A73"/>
    <w:rsid w:val="00710E3C"/>
    <w:rsid w:val="00710E85"/>
    <w:rsid w:val="007113F3"/>
    <w:rsid w:val="007117C9"/>
    <w:rsid w:val="00712361"/>
    <w:rsid w:val="00713B4F"/>
    <w:rsid w:val="00713DD4"/>
    <w:rsid w:val="00713EA3"/>
    <w:rsid w:val="00715D39"/>
    <w:rsid w:val="00716707"/>
    <w:rsid w:val="00717AB5"/>
    <w:rsid w:val="00717BAA"/>
    <w:rsid w:val="00720847"/>
    <w:rsid w:val="00721488"/>
    <w:rsid w:val="00721E4A"/>
    <w:rsid w:val="00721F83"/>
    <w:rsid w:val="007223C4"/>
    <w:rsid w:val="00726448"/>
    <w:rsid w:val="007317DF"/>
    <w:rsid w:val="00731AC6"/>
    <w:rsid w:val="00731C94"/>
    <w:rsid w:val="00735CDC"/>
    <w:rsid w:val="00735F5D"/>
    <w:rsid w:val="00737684"/>
    <w:rsid w:val="00740FD7"/>
    <w:rsid w:val="00744E4E"/>
    <w:rsid w:val="007454A3"/>
    <w:rsid w:val="007471BA"/>
    <w:rsid w:val="00747E4F"/>
    <w:rsid w:val="00750151"/>
    <w:rsid w:val="0075033D"/>
    <w:rsid w:val="0075066A"/>
    <w:rsid w:val="00753691"/>
    <w:rsid w:val="007548EC"/>
    <w:rsid w:val="00756A3C"/>
    <w:rsid w:val="00760372"/>
    <w:rsid w:val="00760D62"/>
    <w:rsid w:val="00762190"/>
    <w:rsid w:val="00762A92"/>
    <w:rsid w:val="00762D58"/>
    <w:rsid w:val="00763538"/>
    <w:rsid w:val="007639E8"/>
    <w:rsid w:val="00764D04"/>
    <w:rsid w:val="007658DE"/>
    <w:rsid w:val="00765D24"/>
    <w:rsid w:val="00767A32"/>
    <w:rsid w:val="00772C8A"/>
    <w:rsid w:val="0077305F"/>
    <w:rsid w:val="0077412C"/>
    <w:rsid w:val="007756E6"/>
    <w:rsid w:val="00775BF1"/>
    <w:rsid w:val="00775DEF"/>
    <w:rsid w:val="0077613F"/>
    <w:rsid w:val="00776434"/>
    <w:rsid w:val="0077693F"/>
    <w:rsid w:val="00777087"/>
    <w:rsid w:val="007801E2"/>
    <w:rsid w:val="0078046D"/>
    <w:rsid w:val="0078048F"/>
    <w:rsid w:val="007808E6"/>
    <w:rsid w:val="00780BC6"/>
    <w:rsid w:val="0078138E"/>
    <w:rsid w:val="00781A50"/>
    <w:rsid w:val="00784A96"/>
    <w:rsid w:val="007852A3"/>
    <w:rsid w:val="007874AF"/>
    <w:rsid w:val="00787871"/>
    <w:rsid w:val="00790671"/>
    <w:rsid w:val="007925F2"/>
    <w:rsid w:val="00794604"/>
    <w:rsid w:val="00794EFF"/>
    <w:rsid w:val="007A0F0E"/>
    <w:rsid w:val="007A1058"/>
    <w:rsid w:val="007A3A7B"/>
    <w:rsid w:val="007A3C54"/>
    <w:rsid w:val="007A4A9C"/>
    <w:rsid w:val="007A6441"/>
    <w:rsid w:val="007A7FCE"/>
    <w:rsid w:val="007B0F24"/>
    <w:rsid w:val="007B4752"/>
    <w:rsid w:val="007B4881"/>
    <w:rsid w:val="007B4AB7"/>
    <w:rsid w:val="007B4E3D"/>
    <w:rsid w:val="007B56D7"/>
    <w:rsid w:val="007B7DB7"/>
    <w:rsid w:val="007C0444"/>
    <w:rsid w:val="007C2E46"/>
    <w:rsid w:val="007C467A"/>
    <w:rsid w:val="007C4DD4"/>
    <w:rsid w:val="007C5953"/>
    <w:rsid w:val="007C6B89"/>
    <w:rsid w:val="007D0E02"/>
    <w:rsid w:val="007D1B43"/>
    <w:rsid w:val="007D21B2"/>
    <w:rsid w:val="007D6F04"/>
    <w:rsid w:val="007E0957"/>
    <w:rsid w:val="007E0CA8"/>
    <w:rsid w:val="007E19CF"/>
    <w:rsid w:val="007E316A"/>
    <w:rsid w:val="007E3CC5"/>
    <w:rsid w:val="007E45C6"/>
    <w:rsid w:val="007E5C0D"/>
    <w:rsid w:val="007F0E96"/>
    <w:rsid w:val="007F0ECF"/>
    <w:rsid w:val="007F13CA"/>
    <w:rsid w:val="007F33C2"/>
    <w:rsid w:val="007F3843"/>
    <w:rsid w:val="007F5D0F"/>
    <w:rsid w:val="007F7103"/>
    <w:rsid w:val="008010D6"/>
    <w:rsid w:val="00801946"/>
    <w:rsid w:val="00802330"/>
    <w:rsid w:val="00802A15"/>
    <w:rsid w:val="008045A2"/>
    <w:rsid w:val="00806537"/>
    <w:rsid w:val="008066A8"/>
    <w:rsid w:val="008071FE"/>
    <w:rsid w:val="008101F7"/>
    <w:rsid w:val="008106E5"/>
    <w:rsid w:val="00810876"/>
    <w:rsid w:val="00811C6F"/>
    <w:rsid w:val="00813C01"/>
    <w:rsid w:val="008143AC"/>
    <w:rsid w:val="008154C9"/>
    <w:rsid w:val="0081617E"/>
    <w:rsid w:val="0081688A"/>
    <w:rsid w:val="008222A3"/>
    <w:rsid w:val="00824849"/>
    <w:rsid w:val="008278B9"/>
    <w:rsid w:val="00830078"/>
    <w:rsid w:val="00830255"/>
    <w:rsid w:val="00830374"/>
    <w:rsid w:val="0083150F"/>
    <w:rsid w:val="00831ADD"/>
    <w:rsid w:val="00832A1E"/>
    <w:rsid w:val="00840DEB"/>
    <w:rsid w:val="00843440"/>
    <w:rsid w:val="00843835"/>
    <w:rsid w:val="00843AF4"/>
    <w:rsid w:val="008440C6"/>
    <w:rsid w:val="0084411C"/>
    <w:rsid w:val="00846FAE"/>
    <w:rsid w:val="008515F8"/>
    <w:rsid w:val="00851FB9"/>
    <w:rsid w:val="0085344A"/>
    <w:rsid w:val="008534E4"/>
    <w:rsid w:val="008542BA"/>
    <w:rsid w:val="008561BE"/>
    <w:rsid w:val="008561DC"/>
    <w:rsid w:val="008563E3"/>
    <w:rsid w:val="0085717A"/>
    <w:rsid w:val="00862033"/>
    <w:rsid w:val="00862884"/>
    <w:rsid w:val="00863071"/>
    <w:rsid w:val="008634EB"/>
    <w:rsid w:val="008646ED"/>
    <w:rsid w:val="0086507B"/>
    <w:rsid w:val="0087046E"/>
    <w:rsid w:val="008732A9"/>
    <w:rsid w:val="00874CB5"/>
    <w:rsid w:val="0088275C"/>
    <w:rsid w:val="00882B85"/>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7AD4"/>
    <w:rsid w:val="008B39D0"/>
    <w:rsid w:val="008B3AFF"/>
    <w:rsid w:val="008B3C13"/>
    <w:rsid w:val="008B41C3"/>
    <w:rsid w:val="008B611C"/>
    <w:rsid w:val="008B61A4"/>
    <w:rsid w:val="008C4478"/>
    <w:rsid w:val="008C4830"/>
    <w:rsid w:val="008C6102"/>
    <w:rsid w:val="008C65AC"/>
    <w:rsid w:val="008C6AC8"/>
    <w:rsid w:val="008D082B"/>
    <w:rsid w:val="008D33CB"/>
    <w:rsid w:val="008D455D"/>
    <w:rsid w:val="008D4BDF"/>
    <w:rsid w:val="008D5740"/>
    <w:rsid w:val="008D5809"/>
    <w:rsid w:val="008D6F2D"/>
    <w:rsid w:val="008D7A42"/>
    <w:rsid w:val="008E02C6"/>
    <w:rsid w:val="008E3911"/>
    <w:rsid w:val="008E4344"/>
    <w:rsid w:val="008E5C11"/>
    <w:rsid w:val="008E5D3D"/>
    <w:rsid w:val="008E791A"/>
    <w:rsid w:val="008E7D1A"/>
    <w:rsid w:val="008E7D8A"/>
    <w:rsid w:val="008F07CD"/>
    <w:rsid w:val="008F08D7"/>
    <w:rsid w:val="008F1248"/>
    <w:rsid w:val="008F2F41"/>
    <w:rsid w:val="008F4D04"/>
    <w:rsid w:val="008F57D5"/>
    <w:rsid w:val="008F7061"/>
    <w:rsid w:val="008F7923"/>
    <w:rsid w:val="008F7CB8"/>
    <w:rsid w:val="0090230E"/>
    <w:rsid w:val="009045A5"/>
    <w:rsid w:val="00906964"/>
    <w:rsid w:val="0090739A"/>
    <w:rsid w:val="00910B70"/>
    <w:rsid w:val="009113F3"/>
    <w:rsid w:val="009129C7"/>
    <w:rsid w:val="00914358"/>
    <w:rsid w:val="00914909"/>
    <w:rsid w:val="00914F61"/>
    <w:rsid w:val="00916290"/>
    <w:rsid w:val="009162B2"/>
    <w:rsid w:val="00921F71"/>
    <w:rsid w:val="0092222A"/>
    <w:rsid w:val="00923CA4"/>
    <w:rsid w:val="0092432E"/>
    <w:rsid w:val="009259E4"/>
    <w:rsid w:val="00926016"/>
    <w:rsid w:val="0093196F"/>
    <w:rsid w:val="009321E5"/>
    <w:rsid w:val="00933FA0"/>
    <w:rsid w:val="00934846"/>
    <w:rsid w:val="00934CDE"/>
    <w:rsid w:val="00936B0D"/>
    <w:rsid w:val="009370F6"/>
    <w:rsid w:val="00937449"/>
    <w:rsid w:val="00937466"/>
    <w:rsid w:val="00937FC4"/>
    <w:rsid w:val="00944DC0"/>
    <w:rsid w:val="0094597A"/>
    <w:rsid w:val="00945EEB"/>
    <w:rsid w:val="0094644F"/>
    <w:rsid w:val="0094697C"/>
    <w:rsid w:val="00950ABB"/>
    <w:rsid w:val="00951726"/>
    <w:rsid w:val="00952135"/>
    <w:rsid w:val="00953237"/>
    <w:rsid w:val="009549E9"/>
    <w:rsid w:val="00955567"/>
    <w:rsid w:val="009576B4"/>
    <w:rsid w:val="00957813"/>
    <w:rsid w:val="00961B00"/>
    <w:rsid w:val="00961BD6"/>
    <w:rsid w:val="00961DDA"/>
    <w:rsid w:val="00962E29"/>
    <w:rsid w:val="00963B69"/>
    <w:rsid w:val="00964DDB"/>
    <w:rsid w:val="00965F7A"/>
    <w:rsid w:val="0097231C"/>
    <w:rsid w:val="0097277B"/>
    <w:rsid w:val="00972EDF"/>
    <w:rsid w:val="009742DA"/>
    <w:rsid w:val="00974F67"/>
    <w:rsid w:val="00975348"/>
    <w:rsid w:val="009756B3"/>
    <w:rsid w:val="0097700B"/>
    <w:rsid w:val="00977EE7"/>
    <w:rsid w:val="009858D6"/>
    <w:rsid w:val="00986EBB"/>
    <w:rsid w:val="00987384"/>
    <w:rsid w:val="00987609"/>
    <w:rsid w:val="00987E73"/>
    <w:rsid w:val="0099097B"/>
    <w:rsid w:val="00990ADD"/>
    <w:rsid w:val="00990C61"/>
    <w:rsid w:val="009912E5"/>
    <w:rsid w:val="00993C24"/>
    <w:rsid w:val="00994897"/>
    <w:rsid w:val="00995E7C"/>
    <w:rsid w:val="009967D9"/>
    <w:rsid w:val="009A0A4F"/>
    <w:rsid w:val="009A2FA1"/>
    <w:rsid w:val="009A38BD"/>
    <w:rsid w:val="009A45AA"/>
    <w:rsid w:val="009A4F7F"/>
    <w:rsid w:val="009A5173"/>
    <w:rsid w:val="009A5C20"/>
    <w:rsid w:val="009A5F81"/>
    <w:rsid w:val="009A601B"/>
    <w:rsid w:val="009A7938"/>
    <w:rsid w:val="009B0D21"/>
    <w:rsid w:val="009B2762"/>
    <w:rsid w:val="009B5D35"/>
    <w:rsid w:val="009B7B7D"/>
    <w:rsid w:val="009C0D90"/>
    <w:rsid w:val="009C19B8"/>
    <w:rsid w:val="009C19BB"/>
    <w:rsid w:val="009C1C02"/>
    <w:rsid w:val="009C1E03"/>
    <w:rsid w:val="009C2243"/>
    <w:rsid w:val="009C243A"/>
    <w:rsid w:val="009C37C8"/>
    <w:rsid w:val="009C5250"/>
    <w:rsid w:val="009C79E3"/>
    <w:rsid w:val="009D03E5"/>
    <w:rsid w:val="009D197D"/>
    <w:rsid w:val="009D2F70"/>
    <w:rsid w:val="009D3024"/>
    <w:rsid w:val="009D3287"/>
    <w:rsid w:val="009D4E73"/>
    <w:rsid w:val="009D5C8F"/>
    <w:rsid w:val="009D5E99"/>
    <w:rsid w:val="009D5F01"/>
    <w:rsid w:val="009D6F25"/>
    <w:rsid w:val="009D7D7F"/>
    <w:rsid w:val="009E0ACF"/>
    <w:rsid w:val="009E0B83"/>
    <w:rsid w:val="009E3631"/>
    <w:rsid w:val="009E5078"/>
    <w:rsid w:val="009E5CA0"/>
    <w:rsid w:val="009E5F71"/>
    <w:rsid w:val="009E6FAA"/>
    <w:rsid w:val="009F3883"/>
    <w:rsid w:val="009F4A2A"/>
    <w:rsid w:val="009F7328"/>
    <w:rsid w:val="00A01F6D"/>
    <w:rsid w:val="00A02B92"/>
    <w:rsid w:val="00A03EE2"/>
    <w:rsid w:val="00A0613A"/>
    <w:rsid w:val="00A06658"/>
    <w:rsid w:val="00A06819"/>
    <w:rsid w:val="00A06CB4"/>
    <w:rsid w:val="00A0712B"/>
    <w:rsid w:val="00A10794"/>
    <w:rsid w:val="00A110B8"/>
    <w:rsid w:val="00A13F7B"/>
    <w:rsid w:val="00A146CE"/>
    <w:rsid w:val="00A21259"/>
    <w:rsid w:val="00A21E75"/>
    <w:rsid w:val="00A22A78"/>
    <w:rsid w:val="00A22AA1"/>
    <w:rsid w:val="00A239DF"/>
    <w:rsid w:val="00A240C2"/>
    <w:rsid w:val="00A24D8D"/>
    <w:rsid w:val="00A318D0"/>
    <w:rsid w:val="00A3311F"/>
    <w:rsid w:val="00A35FBC"/>
    <w:rsid w:val="00A36017"/>
    <w:rsid w:val="00A3696B"/>
    <w:rsid w:val="00A419A9"/>
    <w:rsid w:val="00A427A0"/>
    <w:rsid w:val="00A42D4F"/>
    <w:rsid w:val="00A42E58"/>
    <w:rsid w:val="00A4421C"/>
    <w:rsid w:val="00A44DBF"/>
    <w:rsid w:val="00A45F4F"/>
    <w:rsid w:val="00A4706B"/>
    <w:rsid w:val="00A47657"/>
    <w:rsid w:val="00A500FC"/>
    <w:rsid w:val="00A52B3B"/>
    <w:rsid w:val="00A53637"/>
    <w:rsid w:val="00A53B07"/>
    <w:rsid w:val="00A54F8C"/>
    <w:rsid w:val="00A60CD2"/>
    <w:rsid w:val="00A61608"/>
    <w:rsid w:val="00A62177"/>
    <w:rsid w:val="00A62536"/>
    <w:rsid w:val="00A628F9"/>
    <w:rsid w:val="00A636BD"/>
    <w:rsid w:val="00A64777"/>
    <w:rsid w:val="00A668F3"/>
    <w:rsid w:val="00A66E1D"/>
    <w:rsid w:val="00A705A9"/>
    <w:rsid w:val="00A70633"/>
    <w:rsid w:val="00A715AD"/>
    <w:rsid w:val="00A72518"/>
    <w:rsid w:val="00A72935"/>
    <w:rsid w:val="00A72BE5"/>
    <w:rsid w:val="00A72E11"/>
    <w:rsid w:val="00A73429"/>
    <w:rsid w:val="00A74A45"/>
    <w:rsid w:val="00A74CC8"/>
    <w:rsid w:val="00A76347"/>
    <w:rsid w:val="00A77234"/>
    <w:rsid w:val="00A80D8E"/>
    <w:rsid w:val="00A811C0"/>
    <w:rsid w:val="00A8309C"/>
    <w:rsid w:val="00A83872"/>
    <w:rsid w:val="00A83AB7"/>
    <w:rsid w:val="00A86A19"/>
    <w:rsid w:val="00A90F55"/>
    <w:rsid w:val="00A91046"/>
    <w:rsid w:val="00A933EE"/>
    <w:rsid w:val="00A93A47"/>
    <w:rsid w:val="00A95089"/>
    <w:rsid w:val="00A951E5"/>
    <w:rsid w:val="00A966A6"/>
    <w:rsid w:val="00A96BFE"/>
    <w:rsid w:val="00A96CE3"/>
    <w:rsid w:val="00A971A6"/>
    <w:rsid w:val="00A97BF0"/>
    <w:rsid w:val="00AA04ED"/>
    <w:rsid w:val="00AA138D"/>
    <w:rsid w:val="00AA25A5"/>
    <w:rsid w:val="00AA2B80"/>
    <w:rsid w:val="00AA2F2C"/>
    <w:rsid w:val="00AA661C"/>
    <w:rsid w:val="00AA6A44"/>
    <w:rsid w:val="00AA6CF9"/>
    <w:rsid w:val="00AA6EFF"/>
    <w:rsid w:val="00AA71AF"/>
    <w:rsid w:val="00AA7A90"/>
    <w:rsid w:val="00AB0601"/>
    <w:rsid w:val="00AB0E09"/>
    <w:rsid w:val="00AB1075"/>
    <w:rsid w:val="00AB1909"/>
    <w:rsid w:val="00AB2CCD"/>
    <w:rsid w:val="00AB7FF7"/>
    <w:rsid w:val="00AC18F1"/>
    <w:rsid w:val="00AC1F50"/>
    <w:rsid w:val="00AC242A"/>
    <w:rsid w:val="00AC4467"/>
    <w:rsid w:val="00AC4910"/>
    <w:rsid w:val="00AC512F"/>
    <w:rsid w:val="00AC5A92"/>
    <w:rsid w:val="00AC5A98"/>
    <w:rsid w:val="00AC7352"/>
    <w:rsid w:val="00AD0951"/>
    <w:rsid w:val="00AD24E2"/>
    <w:rsid w:val="00AD5D17"/>
    <w:rsid w:val="00AD63DC"/>
    <w:rsid w:val="00AD6FA7"/>
    <w:rsid w:val="00AD70A3"/>
    <w:rsid w:val="00AD7ED8"/>
    <w:rsid w:val="00AE0802"/>
    <w:rsid w:val="00AE12EA"/>
    <w:rsid w:val="00AE25D6"/>
    <w:rsid w:val="00AE2B13"/>
    <w:rsid w:val="00AE3365"/>
    <w:rsid w:val="00AE38DE"/>
    <w:rsid w:val="00AE432B"/>
    <w:rsid w:val="00AE6703"/>
    <w:rsid w:val="00AE7261"/>
    <w:rsid w:val="00AE7E58"/>
    <w:rsid w:val="00AF12A8"/>
    <w:rsid w:val="00AF171E"/>
    <w:rsid w:val="00AF17DF"/>
    <w:rsid w:val="00AF237D"/>
    <w:rsid w:val="00AF3D6C"/>
    <w:rsid w:val="00AF43AE"/>
    <w:rsid w:val="00AF533D"/>
    <w:rsid w:val="00AF584A"/>
    <w:rsid w:val="00AF6951"/>
    <w:rsid w:val="00AF6AB9"/>
    <w:rsid w:val="00AF7540"/>
    <w:rsid w:val="00AF75DD"/>
    <w:rsid w:val="00B01245"/>
    <w:rsid w:val="00B10247"/>
    <w:rsid w:val="00B107B3"/>
    <w:rsid w:val="00B10E4C"/>
    <w:rsid w:val="00B1476C"/>
    <w:rsid w:val="00B200B4"/>
    <w:rsid w:val="00B20F14"/>
    <w:rsid w:val="00B22264"/>
    <w:rsid w:val="00B22595"/>
    <w:rsid w:val="00B22FDA"/>
    <w:rsid w:val="00B233E9"/>
    <w:rsid w:val="00B25722"/>
    <w:rsid w:val="00B26CBD"/>
    <w:rsid w:val="00B27ADE"/>
    <w:rsid w:val="00B33CA3"/>
    <w:rsid w:val="00B34315"/>
    <w:rsid w:val="00B37048"/>
    <w:rsid w:val="00B37DA7"/>
    <w:rsid w:val="00B4211C"/>
    <w:rsid w:val="00B4258B"/>
    <w:rsid w:val="00B42EE3"/>
    <w:rsid w:val="00B44A0E"/>
    <w:rsid w:val="00B45447"/>
    <w:rsid w:val="00B4562C"/>
    <w:rsid w:val="00B4650C"/>
    <w:rsid w:val="00B46CAA"/>
    <w:rsid w:val="00B473F0"/>
    <w:rsid w:val="00B50213"/>
    <w:rsid w:val="00B505C0"/>
    <w:rsid w:val="00B52014"/>
    <w:rsid w:val="00B5235F"/>
    <w:rsid w:val="00B52A48"/>
    <w:rsid w:val="00B52AEC"/>
    <w:rsid w:val="00B531EE"/>
    <w:rsid w:val="00B539B6"/>
    <w:rsid w:val="00B53EC2"/>
    <w:rsid w:val="00B543DA"/>
    <w:rsid w:val="00B54A27"/>
    <w:rsid w:val="00B54E41"/>
    <w:rsid w:val="00B55224"/>
    <w:rsid w:val="00B560BA"/>
    <w:rsid w:val="00B60B30"/>
    <w:rsid w:val="00B62C02"/>
    <w:rsid w:val="00B63CC7"/>
    <w:rsid w:val="00B673AF"/>
    <w:rsid w:val="00B677CF"/>
    <w:rsid w:val="00B72DCC"/>
    <w:rsid w:val="00B75186"/>
    <w:rsid w:val="00B763A9"/>
    <w:rsid w:val="00B773B8"/>
    <w:rsid w:val="00B77CF9"/>
    <w:rsid w:val="00B77F7E"/>
    <w:rsid w:val="00B81668"/>
    <w:rsid w:val="00B8214F"/>
    <w:rsid w:val="00B827BF"/>
    <w:rsid w:val="00B83596"/>
    <w:rsid w:val="00B83882"/>
    <w:rsid w:val="00B83E5E"/>
    <w:rsid w:val="00B868B5"/>
    <w:rsid w:val="00B86ABC"/>
    <w:rsid w:val="00B91133"/>
    <w:rsid w:val="00B91C03"/>
    <w:rsid w:val="00B93276"/>
    <w:rsid w:val="00B942AD"/>
    <w:rsid w:val="00B943D5"/>
    <w:rsid w:val="00B94498"/>
    <w:rsid w:val="00B94C16"/>
    <w:rsid w:val="00B96DFA"/>
    <w:rsid w:val="00B9797E"/>
    <w:rsid w:val="00BA013F"/>
    <w:rsid w:val="00BA0A18"/>
    <w:rsid w:val="00BA12FB"/>
    <w:rsid w:val="00BA2E9A"/>
    <w:rsid w:val="00BB0788"/>
    <w:rsid w:val="00BB0D52"/>
    <w:rsid w:val="00BB0E62"/>
    <w:rsid w:val="00BB2375"/>
    <w:rsid w:val="00BB3B7D"/>
    <w:rsid w:val="00BB4016"/>
    <w:rsid w:val="00BB5558"/>
    <w:rsid w:val="00BB6719"/>
    <w:rsid w:val="00BB6C94"/>
    <w:rsid w:val="00BB798A"/>
    <w:rsid w:val="00BB7CD5"/>
    <w:rsid w:val="00BC06F0"/>
    <w:rsid w:val="00BC1019"/>
    <w:rsid w:val="00BC2D57"/>
    <w:rsid w:val="00BC417F"/>
    <w:rsid w:val="00BC418A"/>
    <w:rsid w:val="00BC5261"/>
    <w:rsid w:val="00BC5B0C"/>
    <w:rsid w:val="00BC79C7"/>
    <w:rsid w:val="00BD159D"/>
    <w:rsid w:val="00BD1973"/>
    <w:rsid w:val="00BD2047"/>
    <w:rsid w:val="00BD46EA"/>
    <w:rsid w:val="00BD6BA5"/>
    <w:rsid w:val="00BD6CB9"/>
    <w:rsid w:val="00BD6E65"/>
    <w:rsid w:val="00BE1405"/>
    <w:rsid w:val="00BE190A"/>
    <w:rsid w:val="00BE1EBD"/>
    <w:rsid w:val="00BE5343"/>
    <w:rsid w:val="00BE7669"/>
    <w:rsid w:val="00BF083F"/>
    <w:rsid w:val="00BF0919"/>
    <w:rsid w:val="00BF18AA"/>
    <w:rsid w:val="00BF1AC7"/>
    <w:rsid w:val="00BF1BF5"/>
    <w:rsid w:val="00BF5832"/>
    <w:rsid w:val="00BF61F2"/>
    <w:rsid w:val="00C05123"/>
    <w:rsid w:val="00C0513B"/>
    <w:rsid w:val="00C059BB"/>
    <w:rsid w:val="00C05B8B"/>
    <w:rsid w:val="00C061B8"/>
    <w:rsid w:val="00C10B29"/>
    <w:rsid w:val="00C10CB8"/>
    <w:rsid w:val="00C124B5"/>
    <w:rsid w:val="00C127C6"/>
    <w:rsid w:val="00C14DC4"/>
    <w:rsid w:val="00C15B22"/>
    <w:rsid w:val="00C1607A"/>
    <w:rsid w:val="00C2073C"/>
    <w:rsid w:val="00C2085E"/>
    <w:rsid w:val="00C20F24"/>
    <w:rsid w:val="00C22E01"/>
    <w:rsid w:val="00C2322E"/>
    <w:rsid w:val="00C23A02"/>
    <w:rsid w:val="00C23F11"/>
    <w:rsid w:val="00C2412A"/>
    <w:rsid w:val="00C2458D"/>
    <w:rsid w:val="00C24818"/>
    <w:rsid w:val="00C26C3C"/>
    <w:rsid w:val="00C30D83"/>
    <w:rsid w:val="00C313D7"/>
    <w:rsid w:val="00C322C0"/>
    <w:rsid w:val="00C345DE"/>
    <w:rsid w:val="00C36253"/>
    <w:rsid w:val="00C37507"/>
    <w:rsid w:val="00C4070C"/>
    <w:rsid w:val="00C40D31"/>
    <w:rsid w:val="00C40DDE"/>
    <w:rsid w:val="00C40E10"/>
    <w:rsid w:val="00C42610"/>
    <w:rsid w:val="00C42B58"/>
    <w:rsid w:val="00C43C67"/>
    <w:rsid w:val="00C45676"/>
    <w:rsid w:val="00C46F3F"/>
    <w:rsid w:val="00C512C1"/>
    <w:rsid w:val="00C51BBE"/>
    <w:rsid w:val="00C547A2"/>
    <w:rsid w:val="00C54AFF"/>
    <w:rsid w:val="00C54FFB"/>
    <w:rsid w:val="00C60BDB"/>
    <w:rsid w:val="00C627AA"/>
    <w:rsid w:val="00C627F8"/>
    <w:rsid w:val="00C62C56"/>
    <w:rsid w:val="00C6305A"/>
    <w:rsid w:val="00C63B88"/>
    <w:rsid w:val="00C652BB"/>
    <w:rsid w:val="00C65907"/>
    <w:rsid w:val="00C65C96"/>
    <w:rsid w:val="00C67081"/>
    <w:rsid w:val="00C67D33"/>
    <w:rsid w:val="00C70847"/>
    <w:rsid w:val="00C70CAB"/>
    <w:rsid w:val="00C726DB"/>
    <w:rsid w:val="00C72B73"/>
    <w:rsid w:val="00C732B7"/>
    <w:rsid w:val="00C7710A"/>
    <w:rsid w:val="00C771F8"/>
    <w:rsid w:val="00C77E3B"/>
    <w:rsid w:val="00C80A05"/>
    <w:rsid w:val="00C82462"/>
    <w:rsid w:val="00C830C5"/>
    <w:rsid w:val="00C83465"/>
    <w:rsid w:val="00C842FB"/>
    <w:rsid w:val="00C84F7C"/>
    <w:rsid w:val="00C8535E"/>
    <w:rsid w:val="00C8578E"/>
    <w:rsid w:val="00C8615D"/>
    <w:rsid w:val="00C90D17"/>
    <w:rsid w:val="00C9210E"/>
    <w:rsid w:val="00C93286"/>
    <w:rsid w:val="00C936CF"/>
    <w:rsid w:val="00C94ACC"/>
    <w:rsid w:val="00C96F6F"/>
    <w:rsid w:val="00CA0989"/>
    <w:rsid w:val="00CA1185"/>
    <w:rsid w:val="00CA3603"/>
    <w:rsid w:val="00CA4670"/>
    <w:rsid w:val="00CA5059"/>
    <w:rsid w:val="00CA55CE"/>
    <w:rsid w:val="00CA5731"/>
    <w:rsid w:val="00CA5A53"/>
    <w:rsid w:val="00CA6ED6"/>
    <w:rsid w:val="00CB0D4A"/>
    <w:rsid w:val="00CB3AF6"/>
    <w:rsid w:val="00CB6F4F"/>
    <w:rsid w:val="00CB6F6D"/>
    <w:rsid w:val="00CC274E"/>
    <w:rsid w:val="00CC38B5"/>
    <w:rsid w:val="00CC6485"/>
    <w:rsid w:val="00CD00A5"/>
    <w:rsid w:val="00CD1477"/>
    <w:rsid w:val="00CD22D4"/>
    <w:rsid w:val="00CD4BF0"/>
    <w:rsid w:val="00CD544A"/>
    <w:rsid w:val="00CD645E"/>
    <w:rsid w:val="00CE1537"/>
    <w:rsid w:val="00CE1B31"/>
    <w:rsid w:val="00CE1C6C"/>
    <w:rsid w:val="00CE272D"/>
    <w:rsid w:val="00CE2948"/>
    <w:rsid w:val="00CE2A83"/>
    <w:rsid w:val="00CE3B7F"/>
    <w:rsid w:val="00CE4375"/>
    <w:rsid w:val="00CE4A92"/>
    <w:rsid w:val="00CE5839"/>
    <w:rsid w:val="00CE5B07"/>
    <w:rsid w:val="00CE6F11"/>
    <w:rsid w:val="00CF0F9F"/>
    <w:rsid w:val="00CF1753"/>
    <w:rsid w:val="00CF2472"/>
    <w:rsid w:val="00CF28CE"/>
    <w:rsid w:val="00CF2E85"/>
    <w:rsid w:val="00CF3723"/>
    <w:rsid w:val="00CF41DB"/>
    <w:rsid w:val="00CF7CE4"/>
    <w:rsid w:val="00D0022A"/>
    <w:rsid w:val="00D01A70"/>
    <w:rsid w:val="00D02BED"/>
    <w:rsid w:val="00D0332F"/>
    <w:rsid w:val="00D0397A"/>
    <w:rsid w:val="00D048C1"/>
    <w:rsid w:val="00D04A8E"/>
    <w:rsid w:val="00D05ACA"/>
    <w:rsid w:val="00D076F1"/>
    <w:rsid w:val="00D10DC5"/>
    <w:rsid w:val="00D112B9"/>
    <w:rsid w:val="00D11606"/>
    <w:rsid w:val="00D1274E"/>
    <w:rsid w:val="00D15C00"/>
    <w:rsid w:val="00D1641E"/>
    <w:rsid w:val="00D20D37"/>
    <w:rsid w:val="00D2150F"/>
    <w:rsid w:val="00D21558"/>
    <w:rsid w:val="00D22061"/>
    <w:rsid w:val="00D220E5"/>
    <w:rsid w:val="00D229F6"/>
    <w:rsid w:val="00D250E0"/>
    <w:rsid w:val="00D25588"/>
    <w:rsid w:val="00D26BB2"/>
    <w:rsid w:val="00D3004A"/>
    <w:rsid w:val="00D311C3"/>
    <w:rsid w:val="00D33168"/>
    <w:rsid w:val="00D356F1"/>
    <w:rsid w:val="00D35E01"/>
    <w:rsid w:val="00D36089"/>
    <w:rsid w:val="00D37EBF"/>
    <w:rsid w:val="00D414DF"/>
    <w:rsid w:val="00D41B73"/>
    <w:rsid w:val="00D41C88"/>
    <w:rsid w:val="00D42666"/>
    <w:rsid w:val="00D4561C"/>
    <w:rsid w:val="00D512D6"/>
    <w:rsid w:val="00D5170A"/>
    <w:rsid w:val="00D51C0E"/>
    <w:rsid w:val="00D525D7"/>
    <w:rsid w:val="00D55280"/>
    <w:rsid w:val="00D557AD"/>
    <w:rsid w:val="00D6098B"/>
    <w:rsid w:val="00D659F8"/>
    <w:rsid w:val="00D65E34"/>
    <w:rsid w:val="00D6668A"/>
    <w:rsid w:val="00D67F1E"/>
    <w:rsid w:val="00D713B6"/>
    <w:rsid w:val="00D7162B"/>
    <w:rsid w:val="00D716B3"/>
    <w:rsid w:val="00D727C4"/>
    <w:rsid w:val="00D731CB"/>
    <w:rsid w:val="00D8105F"/>
    <w:rsid w:val="00D81162"/>
    <w:rsid w:val="00D81BE1"/>
    <w:rsid w:val="00D8500C"/>
    <w:rsid w:val="00D8565A"/>
    <w:rsid w:val="00D86CB8"/>
    <w:rsid w:val="00D8749C"/>
    <w:rsid w:val="00D90D34"/>
    <w:rsid w:val="00D91485"/>
    <w:rsid w:val="00D93E89"/>
    <w:rsid w:val="00D949C1"/>
    <w:rsid w:val="00D957B4"/>
    <w:rsid w:val="00D95A3C"/>
    <w:rsid w:val="00D96473"/>
    <w:rsid w:val="00D966EA"/>
    <w:rsid w:val="00D97CB6"/>
    <w:rsid w:val="00DA01C4"/>
    <w:rsid w:val="00DA1B92"/>
    <w:rsid w:val="00DA1C42"/>
    <w:rsid w:val="00DA5306"/>
    <w:rsid w:val="00DA61D3"/>
    <w:rsid w:val="00DA6ADE"/>
    <w:rsid w:val="00DA6FA9"/>
    <w:rsid w:val="00DA7A88"/>
    <w:rsid w:val="00DB07FB"/>
    <w:rsid w:val="00DB15BC"/>
    <w:rsid w:val="00DB19B4"/>
    <w:rsid w:val="00DB390C"/>
    <w:rsid w:val="00DB51AD"/>
    <w:rsid w:val="00DB573B"/>
    <w:rsid w:val="00DB5E93"/>
    <w:rsid w:val="00DB6326"/>
    <w:rsid w:val="00DB6416"/>
    <w:rsid w:val="00DB70A5"/>
    <w:rsid w:val="00DC11BF"/>
    <w:rsid w:val="00DC1927"/>
    <w:rsid w:val="00DC2797"/>
    <w:rsid w:val="00DC2BE6"/>
    <w:rsid w:val="00DC4AA8"/>
    <w:rsid w:val="00DC5AAC"/>
    <w:rsid w:val="00DC6452"/>
    <w:rsid w:val="00DC759F"/>
    <w:rsid w:val="00DD12AF"/>
    <w:rsid w:val="00DD1AF8"/>
    <w:rsid w:val="00DD1DE4"/>
    <w:rsid w:val="00DD4107"/>
    <w:rsid w:val="00DD5649"/>
    <w:rsid w:val="00DD643A"/>
    <w:rsid w:val="00DE0978"/>
    <w:rsid w:val="00DE0ACB"/>
    <w:rsid w:val="00DE0FA8"/>
    <w:rsid w:val="00DE2E16"/>
    <w:rsid w:val="00DE44A8"/>
    <w:rsid w:val="00DE52AB"/>
    <w:rsid w:val="00DE7591"/>
    <w:rsid w:val="00DF16C8"/>
    <w:rsid w:val="00DF2AAC"/>
    <w:rsid w:val="00DF3AF3"/>
    <w:rsid w:val="00DF6A84"/>
    <w:rsid w:val="00DF7965"/>
    <w:rsid w:val="00E005F6"/>
    <w:rsid w:val="00E01209"/>
    <w:rsid w:val="00E013CD"/>
    <w:rsid w:val="00E0292B"/>
    <w:rsid w:val="00E03363"/>
    <w:rsid w:val="00E04C18"/>
    <w:rsid w:val="00E04E4E"/>
    <w:rsid w:val="00E0752E"/>
    <w:rsid w:val="00E07F75"/>
    <w:rsid w:val="00E10D5D"/>
    <w:rsid w:val="00E11D81"/>
    <w:rsid w:val="00E11F02"/>
    <w:rsid w:val="00E12DD4"/>
    <w:rsid w:val="00E17301"/>
    <w:rsid w:val="00E207F4"/>
    <w:rsid w:val="00E22BFD"/>
    <w:rsid w:val="00E23758"/>
    <w:rsid w:val="00E23E32"/>
    <w:rsid w:val="00E23E65"/>
    <w:rsid w:val="00E24387"/>
    <w:rsid w:val="00E2502B"/>
    <w:rsid w:val="00E306DC"/>
    <w:rsid w:val="00E30BE9"/>
    <w:rsid w:val="00E32A27"/>
    <w:rsid w:val="00E3340E"/>
    <w:rsid w:val="00E3397F"/>
    <w:rsid w:val="00E3482B"/>
    <w:rsid w:val="00E36F32"/>
    <w:rsid w:val="00E376EB"/>
    <w:rsid w:val="00E37B07"/>
    <w:rsid w:val="00E40EA0"/>
    <w:rsid w:val="00E41194"/>
    <w:rsid w:val="00E412A6"/>
    <w:rsid w:val="00E431A0"/>
    <w:rsid w:val="00E45696"/>
    <w:rsid w:val="00E477C8"/>
    <w:rsid w:val="00E5198E"/>
    <w:rsid w:val="00E52408"/>
    <w:rsid w:val="00E5372A"/>
    <w:rsid w:val="00E53C90"/>
    <w:rsid w:val="00E5401E"/>
    <w:rsid w:val="00E57623"/>
    <w:rsid w:val="00E57A97"/>
    <w:rsid w:val="00E61E71"/>
    <w:rsid w:val="00E63776"/>
    <w:rsid w:val="00E6418D"/>
    <w:rsid w:val="00E64295"/>
    <w:rsid w:val="00E65D5F"/>
    <w:rsid w:val="00E65DB6"/>
    <w:rsid w:val="00E666E8"/>
    <w:rsid w:val="00E66BB2"/>
    <w:rsid w:val="00E677C9"/>
    <w:rsid w:val="00E705BA"/>
    <w:rsid w:val="00E70B08"/>
    <w:rsid w:val="00E7206A"/>
    <w:rsid w:val="00E728AE"/>
    <w:rsid w:val="00E73035"/>
    <w:rsid w:val="00E7575F"/>
    <w:rsid w:val="00E81CAB"/>
    <w:rsid w:val="00E83755"/>
    <w:rsid w:val="00E8568C"/>
    <w:rsid w:val="00E860FF"/>
    <w:rsid w:val="00E86385"/>
    <w:rsid w:val="00E864B0"/>
    <w:rsid w:val="00E904A5"/>
    <w:rsid w:val="00E9055D"/>
    <w:rsid w:val="00E9441C"/>
    <w:rsid w:val="00E944CE"/>
    <w:rsid w:val="00E94D3C"/>
    <w:rsid w:val="00E96904"/>
    <w:rsid w:val="00E97A34"/>
    <w:rsid w:val="00EA0AAA"/>
    <w:rsid w:val="00EA33E0"/>
    <w:rsid w:val="00EA4247"/>
    <w:rsid w:val="00EA604D"/>
    <w:rsid w:val="00EB1162"/>
    <w:rsid w:val="00EB3308"/>
    <w:rsid w:val="00EB3884"/>
    <w:rsid w:val="00EB3BB2"/>
    <w:rsid w:val="00EB7556"/>
    <w:rsid w:val="00EB7CA8"/>
    <w:rsid w:val="00EC0049"/>
    <w:rsid w:val="00EC0C0E"/>
    <w:rsid w:val="00EC185E"/>
    <w:rsid w:val="00EC1FB2"/>
    <w:rsid w:val="00EC2B99"/>
    <w:rsid w:val="00EC3E11"/>
    <w:rsid w:val="00EC5455"/>
    <w:rsid w:val="00EC654C"/>
    <w:rsid w:val="00EC7BDA"/>
    <w:rsid w:val="00ED2193"/>
    <w:rsid w:val="00ED359B"/>
    <w:rsid w:val="00ED36CE"/>
    <w:rsid w:val="00ED79C3"/>
    <w:rsid w:val="00ED79CB"/>
    <w:rsid w:val="00EE0455"/>
    <w:rsid w:val="00EE147F"/>
    <w:rsid w:val="00EE14BC"/>
    <w:rsid w:val="00EE3FDC"/>
    <w:rsid w:val="00EE4B0C"/>
    <w:rsid w:val="00EE58D1"/>
    <w:rsid w:val="00EE5DA5"/>
    <w:rsid w:val="00EF04BF"/>
    <w:rsid w:val="00EF3E54"/>
    <w:rsid w:val="00EF4EB9"/>
    <w:rsid w:val="00EF50F8"/>
    <w:rsid w:val="00EF524F"/>
    <w:rsid w:val="00EF6C72"/>
    <w:rsid w:val="00EF76FF"/>
    <w:rsid w:val="00F01469"/>
    <w:rsid w:val="00F01ECF"/>
    <w:rsid w:val="00F067CE"/>
    <w:rsid w:val="00F07309"/>
    <w:rsid w:val="00F07D9E"/>
    <w:rsid w:val="00F10FBD"/>
    <w:rsid w:val="00F11CEE"/>
    <w:rsid w:val="00F13A18"/>
    <w:rsid w:val="00F152B3"/>
    <w:rsid w:val="00F16433"/>
    <w:rsid w:val="00F168C8"/>
    <w:rsid w:val="00F2236C"/>
    <w:rsid w:val="00F2246C"/>
    <w:rsid w:val="00F24A2E"/>
    <w:rsid w:val="00F25867"/>
    <w:rsid w:val="00F25C0A"/>
    <w:rsid w:val="00F269B2"/>
    <w:rsid w:val="00F2742F"/>
    <w:rsid w:val="00F30EAF"/>
    <w:rsid w:val="00F31D7A"/>
    <w:rsid w:val="00F32BF6"/>
    <w:rsid w:val="00F36221"/>
    <w:rsid w:val="00F370D2"/>
    <w:rsid w:val="00F4090B"/>
    <w:rsid w:val="00F42DBB"/>
    <w:rsid w:val="00F4407E"/>
    <w:rsid w:val="00F4434C"/>
    <w:rsid w:val="00F45B58"/>
    <w:rsid w:val="00F46463"/>
    <w:rsid w:val="00F50A70"/>
    <w:rsid w:val="00F50EF9"/>
    <w:rsid w:val="00F51C33"/>
    <w:rsid w:val="00F53AA4"/>
    <w:rsid w:val="00F54C6C"/>
    <w:rsid w:val="00F55CD6"/>
    <w:rsid w:val="00F570EA"/>
    <w:rsid w:val="00F57CAD"/>
    <w:rsid w:val="00F57FEB"/>
    <w:rsid w:val="00F62A5F"/>
    <w:rsid w:val="00F6439F"/>
    <w:rsid w:val="00F6519F"/>
    <w:rsid w:val="00F65EBB"/>
    <w:rsid w:val="00F71091"/>
    <w:rsid w:val="00F73D90"/>
    <w:rsid w:val="00F73E5E"/>
    <w:rsid w:val="00F74F0E"/>
    <w:rsid w:val="00F754D5"/>
    <w:rsid w:val="00F759D1"/>
    <w:rsid w:val="00F7658A"/>
    <w:rsid w:val="00F77D7B"/>
    <w:rsid w:val="00F80809"/>
    <w:rsid w:val="00F80EDF"/>
    <w:rsid w:val="00F821E5"/>
    <w:rsid w:val="00F828BC"/>
    <w:rsid w:val="00F83316"/>
    <w:rsid w:val="00F8507C"/>
    <w:rsid w:val="00F86240"/>
    <w:rsid w:val="00F86A00"/>
    <w:rsid w:val="00F93C8E"/>
    <w:rsid w:val="00F94091"/>
    <w:rsid w:val="00F9614D"/>
    <w:rsid w:val="00F96D42"/>
    <w:rsid w:val="00FA043E"/>
    <w:rsid w:val="00FA2689"/>
    <w:rsid w:val="00FA26A5"/>
    <w:rsid w:val="00FA28E3"/>
    <w:rsid w:val="00FA32A3"/>
    <w:rsid w:val="00FA4428"/>
    <w:rsid w:val="00FA452F"/>
    <w:rsid w:val="00FA5702"/>
    <w:rsid w:val="00FA62CB"/>
    <w:rsid w:val="00FA64AA"/>
    <w:rsid w:val="00FA6708"/>
    <w:rsid w:val="00FA6E7D"/>
    <w:rsid w:val="00FB0991"/>
    <w:rsid w:val="00FB1760"/>
    <w:rsid w:val="00FB19C9"/>
    <w:rsid w:val="00FB2173"/>
    <w:rsid w:val="00FB59F2"/>
    <w:rsid w:val="00FB7C44"/>
    <w:rsid w:val="00FC1CA4"/>
    <w:rsid w:val="00FC236B"/>
    <w:rsid w:val="00FC2C11"/>
    <w:rsid w:val="00FC3DD3"/>
    <w:rsid w:val="00FC416D"/>
    <w:rsid w:val="00FC47B8"/>
    <w:rsid w:val="00FC482D"/>
    <w:rsid w:val="00FC4BFB"/>
    <w:rsid w:val="00FC50E5"/>
    <w:rsid w:val="00FC65CF"/>
    <w:rsid w:val="00FC6765"/>
    <w:rsid w:val="00FC74C1"/>
    <w:rsid w:val="00FC7CF5"/>
    <w:rsid w:val="00FC7E54"/>
    <w:rsid w:val="00FD01B2"/>
    <w:rsid w:val="00FD11EC"/>
    <w:rsid w:val="00FD1433"/>
    <w:rsid w:val="00FD3EFE"/>
    <w:rsid w:val="00FE18CB"/>
    <w:rsid w:val="00FE2003"/>
    <w:rsid w:val="00FE2596"/>
    <w:rsid w:val="00FE5A48"/>
    <w:rsid w:val="00FE671D"/>
    <w:rsid w:val="00FF0787"/>
    <w:rsid w:val="00FF0E6E"/>
    <w:rsid w:val="00FF23F1"/>
    <w:rsid w:val="00FF2BD5"/>
    <w:rsid w:val="00FF3691"/>
    <w:rsid w:val="00FF4549"/>
    <w:rsid w:val="00FF601C"/>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E07482-085F-490B-A647-09EC0826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10"/>
    <w:next w:val="a1"/>
    <w:link w:val="11"/>
    <w:qFormat/>
    <w:rsid w:val="00A8309C"/>
    <w:pPr>
      <w:widowControl w:val="0"/>
      <w:spacing w:after="60"/>
      <w:jc w:val="center"/>
      <w:outlineLvl w:val="0"/>
    </w:pPr>
    <w:rPr>
      <w:rFonts w:ascii="Times New Roman" w:hAnsi="Times New Roman"/>
      <w:b/>
      <w:kern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3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1">
    <w:name w:val="Заголовок 1 Знак"/>
    <w:link w:val="1"/>
    <w:rsid w:val="00A8309C"/>
    <w:rPr>
      <w:rFonts w:eastAsia="MS Mincho" w:cs="Tahoma"/>
      <w:b/>
      <w:kern w:val="32"/>
      <w:sz w:val="28"/>
      <w:lang w:val="x-none" w:eastAsia="x-none"/>
    </w:rPr>
  </w:style>
  <w:style w:type="character" w:customStyle="1" w:styleId="32">
    <w:name w:val="Заголовок 3 Знак"/>
    <w:link w:val="31"/>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af1"/>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2">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7">
    <w:name w:val="toc 2"/>
    <w:basedOn w:val="a1"/>
    <w:next w:val="a1"/>
    <w:autoRedefine/>
    <w:uiPriority w:val="39"/>
    <w:rsid w:val="00201060"/>
    <w:pPr>
      <w:tabs>
        <w:tab w:val="left" w:pos="660"/>
        <w:tab w:val="right" w:leader="dot" w:pos="9498"/>
      </w:tabs>
    </w:pPr>
    <w:rPr>
      <w:noProof/>
    </w:rPr>
  </w:style>
  <w:style w:type="paragraph" w:styleId="13">
    <w:name w:val="toc 1"/>
    <w:basedOn w:val="a1"/>
    <w:next w:val="a1"/>
    <w:autoRedefine/>
    <w:uiPriority w:val="39"/>
    <w:rsid w:val="00CF2472"/>
    <w:pPr>
      <w:tabs>
        <w:tab w:val="right" w:leader="dot" w:pos="9498"/>
      </w:tabs>
      <w:spacing w:before="240" w:after="240" w:line="360" w:lineRule="auto"/>
      <w:ind w:right="-144"/>
      <w:jc w:val="both"/>
    </w:pPr>
    <w:rPr>
      <w:b/>
      <w:noProof/>
      <w:color w:val="FF0000"/>
      <w:spacing w:val="-4"/>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link w:val="af6"/>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7">
    <w:name w:val="Emphasis"/>
    <w:uiPriority w:val="20"/>
    <w:qFormat/>
    <w:rsid w:val="005B498E"/>
    <w:rPr>
      <w:i/>
      <w:iCs/>
    </w:rPr>
  </w:style>
  <w:style w:type="character" w:styleId="af8">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9">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L"/>
    <w:basedOn w:val="a1"/>
    <w:link w:val="afa"/>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b">
    <w:name w:val="Body Text Indent"/>
    <w:aliases w:val="текст,Body Text Indent"/>
    <w:basedOn w:val="a1"/>
    <w:link w:val="afc"/>
    <w:rsid w:val="00620499"/>
    <w:pPr>
      <w:widowControl w:val="0"/>
      <w:ind w:firstLine="907"/>
    </w:pPr>
    <w:rPr>
      <w:szCs w:val="20"/>
      <w:lang w:val="x-none" w:eastAsia="x-none"/>
    </w:rPr>
  </w:style>
  <w:style w:type="character" w:customStyle="1" w:styleId="afc">
    <w:name w:val="Основной текст с отступом Знак"/>
    <w:aliases w:val="текст Знак1,Body Text Indent Знак"/>
    <w:link w:val="afb"/>
    <w:rsid w:val="00620499"/>
    <w:rPr>
      <w:sz w:val="24"/>
    </w:rPr>
  </w:style>
  <w:style w:type="paragraph" w:styleId="afd">
    <w:name w:val="Document Map"/>
    <w:basedOn w:val="a1"/>
    <w:link w:val="afe"/>
    <w:rsid w:val="00620499"/>
    <w:rPr>
      <w:rFonts w:ascii="Tahoma" w:hAnsi="Tahoma"/>
      <w:sz w:val="16"/>
      <w:szCs w:val="16"/>
      <w:lang w:val="x-none" w:eastAsia="x-none"/>
    </w:rPr>
  </w:style>
  <w:style w:type="character" w:customStyle="1" w:styleId="afe">
    <w:name w:val="Схема документа Знак"/>
    <w:link w:val="afd"/>
    <w:rsid w:val="00620499"/>
    <w:rPr>
      <w:rFonts w:ascii="Tahoma" w:hAnsi="Tahoma" w:cs="Tahoma"/>
      <w:sz w:val="16"/>
      <w:szCs w:val="16"/>
    </w:rPr>
  </w:style>
  <w:style w:type="paragraph" w:customStyle="1" w:styleId="aff">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0">
    <w:name w:val="annotation text"/>
    <w:basedOn w:val="a1"/>
    <w:link w:val="aff1"/>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1">
    <w:name w:val="Текст примечания Знак"/>
    <w:link w:val="aff0"/>
    <w:uiPriority w:val="99"/>
    <w:rsid w:val="00620499"/>
    <w:rPr>
      <w:rFonts w:ascii="Arial" w:hAnsi="Arial" w:cs="Arial"/>
    </w:rPr>
  </w:style>
  <w:style w:type="paragraph" w:customStyle="1" w:styleId="14">
    <w:name w:val="Обычный1"/>
    <w:qFormat/>
    <w:rsid w:val="00620499"/>
    <w:rPr>
      <w:rFonts w:eastAsia="ヒラギノ角ゴ Pro W3"/>
      <w:color w:val="000000"/>
      <w:sz w:val="24"/>
      <w:lang w:eastAsia="en-US"/>
    </w:rPr>
  </w:style>
  <w:style w:type="character" w:styleId="aff2">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5">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5"/>
    <w:rsid w:val="002D3CBA"/>
    <w:rPr>
      <w:sz w:val="24"/>
      <w:lang w:eastAsia="ar-SA"/>
    </w:rPr>
  </w:style>
  <w:style w:type="character" w:customStyle="1" w:styleId="afa">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9"/>
    <w:uiPriority w:val="34"/>
    <w:qFormat/>
    <w:rsid w:val="002D3CBA"/>
  </w:style>
  <w:style w:type="paragraph" w:customStyle="1" w:styleId="aff3">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rsid w:val="007F7103"/>
    <w:pPr>
      <w:ind w:firstLine="567"/>
      <w:jc w:val="center"/>
    </w:pPr>
    <w:rPr>
      <w:sz w:val="28"/>
      <w:szCs w:val="20"/>
    </w:rPr>
  </w:style>
  <w:style w:type="character" w:customStyle="1" w:styleId="aff4">
    <w:name w:val="Заголовок Знак"/>
    <w:rsid w:val="007F7103"/>
    <w:rPr>
      <w:rFonts w:ascii="Arial" w:hAnsi="Arial"/>
      <w:b/>
      <w:bCs/>
      <w:color w:val="000000"/>
      <w:shd w:val="clear" w:color="auto" w:fill="FFFFFF"/>
    </w:rPr>
  </w:style>
  <w:style w:type="paragraph" w:customStyle="1" w:styleId="16">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5">
    <w:name w:val="FollowedHyperlink"/>
    <w:uiPriority w:val="99"/>
    <w:unhideWhenUsed/>
    <w:rsid w:val="007F7103"/>
    <w:rPr>
      <w:color w:val="800080"/>
      <w:u w:val="single"/>
    </w:rPr>
  </w:style>
  <w:style w:type="paragraph" w:styleId="af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7"/>
    <w:unhideWhenUsed/>
    <w:qFormat/>
    <w:rsid w:val="007F7103"/>
    <w:pPr>
      <w:suppressAutoHyphens/>
    </w:pPr>
    <w:rPr>
      <w:sz w:val="20"/>
      <w:szCs w:val="20"/>
      <w:lang w:val="x-none" w:eastAsia="ar-SA"/>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8">
    <w:name w:val="List"/>
    <w:basedOn w:val="aa"/>
    <w:unhideWhenUsed/>
    <w:rsid w:val="007F7103"/>
    <w:pPr>
      <w:widowControl/>
      <w:suppressAutoHyphens/>
    </w:pPr>
    <w:rPr>
      <w:rFonts w:cs="Mangal"/>
      <w:sz w:val="24"/>
      <w:szCs w:val="24"/>
      <w:lang w:eastAsia="ar-SA"/>
    </w:rPr>
  </w:style>
  <w:style w:type="paragraph" w:styleId="29">
    <w:name w:val="List 2"/>
    <w:basedOn w:val="a1"/>
    <w:uiPriority w:val="99"/>
    <w:unhideWhenUsed/>
    <w:rsid w:val="007F7103"/>
    <w:pPr>
      <w:suppressAutoHyphens/>
      <w:ind w:left="566" w:hanging="283"/>
      <w:contextualSpacing/>
    </w:pPr>
    <w:rPr>
      <w:lang w:eastAsia="ar-SA"/>
    </w:rPr>
  </w:style>
  <w:style w:type="paragraph" w:styleId="aff9">
    <w:name w:val="Subtitle"/>
    <w:basedOn w:val="a1"/>
    <w:next w:val="a1"/>
    <w:link w:val="affa"/>
    <w:qFormat/>
    <w:rsid w:val="007F7103"/>
    <w:pPr>
      <w:numPr>
        <w:ilvl w:val="1"/>
      </w:numPr>
      <w:suppressAutoHyphens/>
    </w:pPr>
    <w:rPr>
      <w:rFonts w:ascii="Cambria" w:hAnsi="Cambria"/>
      <w:i/>
      <w:iCs/>
      <w:color w:val="4F81BD"/>
      <w:spacing w:val="15"/>
      <w:lang w:val="x-none" w:eastAsia="ar-SA"/>
    </w:rPr>
  </w:style>
  <w:style w:type="character" w:customStyle="1" w:styleId="affa">
    <w:name w:val="Подзаголовок Знак"/>
    <w:link w:val="aff9"/>
    <w:rsid w:val="007F7103"/>
    <w:rPr>
      <w:rFonts w:ascii="Cambria" w:hAnsi="Cambria"/>
      <w:i/>
      <w:iCs/>
      <w:color w:val="4F81BD"/>
      <w:spacing w:val="15"/>
      <w:sz w:val="24"/>
      <w:szCs w:val="24"/>
      <w:lang w:val="x-none" w:eastAsia="ar-SA"/>
    </w:rPr>
  </w:style>
  <w:style w:type="paragraph" w:styleId="affb">
    <w:name w:val="annotation subject"/>
    <w:basedOn w:val="aff0"/>
    <w:next w:val="aff0"/>
    <w:link w:val="affc"/>
    <w:uiPriority w:val="99"/>
    <w:unhideWhenUsed/>
    <w:rsid w:val="007F7103"/>
    <w:pPr>
      <w:widowControl/>
      <w:suppressAutoHyphens/>
      <w:autoSpaceDE/>
      <w:autoSpaceDN/>
      <w:adjustRightInd/>
    </w:pPr>
    <w:rPr>
      <w:b/>
      <w:bCs/>
      <w:lang w:eastAsia="ar-SA"/>
    </w:rPr>
  </w:style>
  <w:style w:type="character" w:customStyle="1" w:styleId="affc">
    <w:name w:val="Тема примечания Знак"/>
    <w:link w:val="affb"/>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8">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5"/>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d">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9">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a">
    <w:name w:val="Основной текст с отступом Знак1"/>
    <w:locked/>
    <w:rsid w:val="007F7103"/>
    <w:rPr>
      <w:sz w:val="24"/>
      <w:lang w:eastAsia="ar-SA"/>
    </w:rPr>
  </w:style>
  <w:style w:type="character" w:customStyle="1" w:styleId="1b">
    <w:name w:val="Верхний колонтитул Знак1"/>
    <w:semiHidden/>
    <w:locked/>
    <w:rsid w:val="007F7103"/>
    <w:rPr>
      <w:sz w:val="24"/>
      <w:szCs w:val="24"/>
      <w:lang w:eastAsia="ar-SA"/>
    </w:rPr>
  </w:style>
  <w:style w:type="character" w:customStyle="1" w:styleId="17">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6"/>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e">
    <w:name w:val="Основной текст_"/>
    <w:link w:val="51"/>
    <w:rsid w:val="007F7103"/>
    <w:rPr>
      <w:sz w:val="18"/>
      <w:szCs w:val="18"/>
      <w:shd w:val="clear" w:color="auto" w:fill="FFFFFF"/>
    </w:rPr>
  </w:style>
  <w:style w:type="paragraph" w:customStyle="1" w:styleId="51">
    <w:name w:val="Основной текст5"/>
    <w:basedOn w:val="a1"/>
    <w:link w:val="affe"/>
    <w:rsid w:val="007F7103"/>
    <w:pPr>
      <w:widowControl w:val="0"/>
      <w:shd w:val="clear" w:color="auto" w:fill="FFFFFF"/>
      <w:spacing w:before="180" w:after="300" w:line="0" w:lineRule="atLeast"/>
      <w:ind w:hanging="360"/>
      <w:jc w:val="both"/>
    </w:pPr>
    <w:rPr>
      <w:sz w:val="18"/>
      <w:szCs w:val="18"/>
    </w:rPr>
  </w:style>
  <w:style w:type="character" w:customStyle="1" w:styleId="afff">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0">
    <w:name w:val="Block Text"/>
    <w:basedOn w:val="a1"/>
    <w:rsid w:val="007F7103"/>
    <w:pPr>
      <w:spacing w:after="120"/>
      <w:ind w:left="1440" w:right="1440"/>
      <w:jc w:val="both"/>
    </w:pPr>
    <w:rPr>
      <w:szCs w:val="20"/>
    </w:rPr>
  </w:style>
  <w:style w:type="paragraph" w:styleId="afff1">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2">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c">
    <w:name w:val="Знак примечания1"/>
    <w:rsid w:val="007F7103"/>
    <w:rPr>
      <w:sz w:val="16"/>
      <w:szCs w:val="16"/>
    </w:rPr>
  </w:style>
  <w:style w:type="paragraph" w:customStyle="1" w:styleId="10">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3">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4">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5">
    <w:name w:val="Отбивка"/>
    <w:basedOn w:val="a1"/>
    <w:rsid w:val="007F7103"/>
    <w:pPr>
      <w:suppressAutoHyphens/>
      <w:spacing w:before="120"/>
      <w:ind w:left="-3"/>
      <w:jc w:val="both"/>
    </w:pPr>
    <w:rPr>
      <w:sz w:val="28"/>
      <w:szCs w:val="20"/>
      <w:lang w:eastAsia="ar-SA"/>
    </w:rPr>
  </w:style>
  <w:style w:type="paragraph" w:customStyle="1" w:styleId="afff6">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7">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8">
    <w:name w:val="Абзац"/>
    <w:basedOn w:val="a1"/>
    <w:rsid w:val="007F7103"/>
    <w:pPr>
      <w:suppressAutoHyphens/>
      <w:spacing w:before="120"/>
      <w:ind w:firstLine="709"/>
      <w:jc w:val="both"/>
    </w:pPr>
    <w:rPr>
      <w:lang w:eastAsia="ar-SA"/>
    </w:rPr>
  </w:style>
  <w:style w:type="paragraph" w:customStyle="1" w:styleId="afff9">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9"/>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a">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b">
    <w:name w:val="Содержимое таблицы"/>
    <w:basedOn w:val="a1"/>
    <w:rsid w:val="007F7103"/>
    <w:pPr>
      <w:suppressLineNumbers/>
      <w:suppressAutoHyphens/>
    </w:pPr>
    <w:rPr>
      <w:sz w:val="20"/>
      <w:szCs w:val="20"/>
      <w:lang w:eastAsia="ar-SA"/>
    </w:rPr>
  </w:style>
  <w:style w:type="paragraph" w:customStyle="1" w:styleId="afffc">
    <w:name w:val="Заголовок таблицы"/>
    <w:basedOn w:val="afffb"/>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d">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e">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f">
    <w:name w:val="footnote reference"/>
    <w:aliases w:val="Знак сноски-FN,SUPERS,Знак сноски 1,Ciae niinee-FN"/>
    <w:uiPriority w:val="99"/>
    <w:rsid w:val="007F7103"/>
    <w:rPr>
      <w:vertAlign w:val="superscript"/>
    </w:rPr>
  </w:style>
  <w:style w:type="character" w:customStyle="1" w:styleId="affff0">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1">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2">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3">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4">
    <w:name w:val="Объект (рисунок"/>
    <w:aliases w:val="график)"/>
    <w:basedOn w:val="a1"/>
    <w:rsid w:val="007F7103"/>
    <w:pPr>
      <w:spacing w:before="60" w:after="120"/>
      <w:jc w:val="center"/>
    </w:pPr>
    <w:rPr>
      <w:szCs w:val="20"/>
    </w:rPr>
  </w:style>
  <w:style w:type="paragraph" w:customStyle="1" w:styleId="affff5">
    <w:name w:val="Заголовок_ТАБ"/>
    <w:basedOn w:val="a1"/>
    <w:rsid w:val="007F7103"/>
    <w:pPr>
      <w:spacing w:before="60" w:after="120"/>
      <w:jc w:val="center"/>
    </w:pPr>
    <w:rPr>
      <w:b/>
      <w:szCs w:val="20"/>
    </w:rPr>
  </w:style>
  <w:style w:type="paragraph" w:customStyle="1" w:styleId="affff6">
    <w:name w:val="раздилитель сноски"/>
    <w:basedOn w:val="a1"/>
    <w:next w:val="aff6"/>
    <w:rsid w:val="007F7103"/>
    <w:pPr>
      <w:spacing w:before="60"/>
      <w:jc w:val="both"/>
    </w:pPr>
    <w:rPr>
      <w:szCs w:val="20"/>
      <w:lang w:val="en-US"/>
    </w:rPr>
  </w:style>
  <w:style w:type="paragraph" w:customStyle="1" w:styleId="affff7">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8">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9">
    <w:name w:val="Источник основной"/>
    <w:basedOn w:val="a1"/>
    <w:rsid w:val="007F7103"/>
    <w:pPr>
      <w:keepLines/>
      <w:spacing w:before="60"/>
      <w:jc w:val="both"/>
    </w:pPr>
    <w:rPr>
      <w:rFonts w:eastAsia="PMingLiU"/>
      <w:sz w:val="18"/>
      <w:szCs w:val="20"/>
    </w:rPr>
  </w:style>
  <w:style w:type="paragraph" w:customStyle="1" w:styleId="affffa">
    <w:name w:val="Номер_ТАБ"/>
    <w:basedOn w:val="a1"/>
    <w:rsid w:val="007F7103"/>
    <w:pPr>
      <w:keepNext/>
      <w:spacing w:before="120"/>
      <w:jc w:val="right"/>
    </w:pPr>
    <w:rPr>
      <w:rFonts w:eastAsia="PMingLiU"/>
      <w:i/>
      <w:szCs w:val="20"/>
    </w:rPr>
  </w:style>
  <w:style w:type="paragraph" w:customStyle="1" w:styleId="affffb">
    <w:name w:val="Источник последний абзац"/>
    <w:basedOn w:val="affff9"/>
    <w:rsid w:val="007F7103"/>
    <w:pPr>
      <w:spacing w:after="120"/>
    </w:pPr>
  </w:style>
  <w:style w:type="paragraph" w:customStyle="1" w:styleId="affffc">
    <w:name w:val="#Таблица текст"/>
    <w:basedOn w:val="a1"/>
    <w:rsid w:val="007F7103"/>
    <w:rPr>
      <w:rFonts w:eastAsia="PMingLiU"/>
      <w:sz w:val="20"/>
      <w:szCs w:val="20"/>
    </w:rPr>
  </w:style>
  <w:style w:type="paragraph" w:customStyle="1" w:styleId="affffd">
    <w:name w:val="#Таблица цифры"/>
    <w:basedOn w:val="a1"/>
    <w:rsid w:val="007F7103"/>
    <w:pPr>
      <w:jc w:val="center"/>
    </w:pPr>
    <w:rPr>
      <w:rFonts w:eastAsia="PMingLiU"/>
      <w:sz w:val="20"/>
      <w:szCs w:val="20"/>
    </w:rPr>
  </w:style>
  <w:style w:type="paragraph" w:customStyle="1" w:styleId="affffe">
    <w:name w:val="Заголовок_РИС"/>
    <w:basedOn w:val="a1"/>
    <w:rsid w:val="007F7103"/>
    <w:pPr>
      <w:keepNext/>
      <w:spacing w:before="240" w:after="60"/>
      <w:jc w:val="center"/>
    </w:pPr>
    <w:rPr>
      <w:rFonts w:eastAsia="PMingLiU"/>
      <w:szCs w:val="20"/>
    </w:rPr>
  </w:style>
  <w:style w:type="character" w:customStyle="1" w:styleId="afffff">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0">
    <w:name w:val="Plain Text"/>
    <w:basedOn w:val="a1"/>
    <w:link w:val="afffff1"/>
    <w:unhideWhenUsed/>
    <w:rsid w:val="007F7103"/>
    <w:rPr>
      <w:rFonts w:ascii="Consolas" w:hAnsi="Consolas"/>
      <w:sz w:val="21"/>
      <w:szCs w:val="21"/>
    </w:rPr>
  </w:style>
  <w:style w:type="character" w:customStyle="1" w:styleId="afffff1">
    <w:name w:val="Текст Знак"/>
    <w:link w:val="afffff0"/>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2">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3">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4">
    <w:name w:val="Таблица_Текст"/>
    <w:basedOn w:val="a1"/>
    <w:qFormat/>
    <w:rsid w:val="007A1058"/>
    <w:pPr>
      <w:spacing w:before="120" w:after="120"/>
      <w:jc w:val="both"/>
    </w:pPr>
    <w:rPr>
      <w:rFonts w:eastAsia="Calibri"/>
      <w:szCs w:val="22"/>
      <w:lang w:eastAsia="en-US"/>
    </w:rPr>
  </w:style>
  <w:style w:type="paragraph" w:styleId="afffff5">
    <w:name w:val="No Spacing"/>
    <w:uiPriority w:val="1"/>
    <w:qFormat/>
    <w:rsid w:val="007A1058"/>
    <w:pPr>
      <w:ind w:firstLine="709"/>
      <w:jc w:val="both"/>
    </w:pPr>
    <w:rPr>
      <w:rFonts w:ascii="Calibri" w:eastAsia="Calibri" w:hAnsi="Calibri"/>
      <w:sz w:val="22"/>
      <w:szCs w:val="22"/>
      <w:lang w:eastAsia="en-US"/>
    </w:rPr>
  </w:style>
  <w:style w:type="paragraph" w:customStyle="1" w:styleId="afffff6">
    <w:name w:val="Таблица_Текст (мелкий)"/>
    <w:basedOn w:val="afffff4"/>
    <w:qFormat/>
    <w:rsid w:val="007A1058"/>
    <w:rPr>
      <w:sz w:val="20"/>
    </w:rPr>
  </w:style>
  <w:style w:type="paragraph" w:customStyle="1" w:styleId="afffff7">
    <w:name w:val="Название таблицы"/>
    <w:basedOn w:val="a1"/>
    <w:qFormat/>
    <w:rsid w:val="007A1058"/>
    <w:pPr>
      <w:jc w:val="center"/>
    </w:pPr>
    <w:rPr>
      <w:rFonts w:eastAsia="Calibri"/>
      <w:b/>
      <w:color w:val="FFFFFF"/>
      <w:sz w:val="20"/>
      <w:szCs w:val="22"/>
      <w:lang w:eastAsia="en-US"/>
    </w:rPr>
  </w:style>
  <w:style w:type="paragraph" w:customStyle="1" w:styleId="afffff8">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9">
    <w:name w:val="Таблица_Текст содержания"/>
    <w:basedOn w:val="afffff8"/>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 w:type="character" w:customStyle="1" w:styleId="af6">
    <w:name w:val="_Текст Знак"/>
    <w:link w:val="af5"/>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a">
    <w:name w:val="Титул"/>
    <w:basedOn w:val="a1"/>
    <w:rsid w:val="00C726DB"/>
    <w:pPr>
      <w:jc w:val="center"/>
    </w:pPr>
    <w:rPr>
      <w:rFonts w:ascii="Arial" w:hAnsi="Arial" w:cs="Arial"/>
      <w:szCs w:val="20"/>
      <w:lang w:eastAsia="ar-SA"/>
    </w:rPr>
  </w:style>
  <w:style w:type="paragraph" w:customStyle="1" w:styleId="1fb">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5"/>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b">
    <w:name w:val="РФМ.Обычный"/>
    <w:link w:val="afffffc"/>
    <w:qFormat/>
    <w:rsid w:val="00C726DB"/>
    <w:pPr>
      <w:spacing w:before="60" w:after="60"/>
      <w:ind w:firstLine="567"/>
      <w:jc w:val="both"/>
    </w:pPr>
    <w:rPr>
      <w:rFonts w:eastAsia="Calibri"/>
      <w:bCs/>
      <w:iCs/>
      <w:sz w:val="24"/>
      <w:szCs w:val="24"/>
    </w:rPr>
  </w:style>
  <w:style w:type="paragraph" w:customStyle="1" w:styleId="afffffd">
    <w:name w:val="РФМ.Таблица.Текст"/>
    <w:basedOn w:val="afffffb"/>
    <w:link w:val="afffffe"/>
    <w:uiPriority w:val="29"/>
    <w:qFormat/>
    <w:rsid w:val="00C726DB"/>
    <w:pPr>
      <w:ind w:firstLine="0"/>
      <w:jc w:val="left"/>
    </w:pPr>
    <w:rPr>
      <w:sz w:val="22"/>
    </w:rPr>
  </w:style>
  <w:style w:type="character" w:customStyle="1" w:styleId="afffffe">
    <w:name w:val="РФМ.Таблица.Текст Знак"/>
    <w:link w:val="afffffd"/>
    <w:uiPriority w:val="29"/>
    <w:rsid w:val="00C726DB"/>
    <w:rPr>
      <w:rFonts w:eastAsia="Calibri"/>
      <w:bCs/>
      <w:iCs/>
      <w:sz w:val="22"/>
      <w:szCs w:val="24"/>
    </w:rPr>
  </w:style>
  <w:style w:type="character" w:customStyle="1" w:styleId="afffffc">
    <w:name w:val="РФМ.Обычный Знак"/>
    <w:link w:val="afffffb"/>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f">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46051781">
      <w:bodyDiv w:val="1"/>
      <w:marLeft w:val="0"/>
      <w:marRight w:val="0"/>
      <w:marTop w:val="0"/>
      <w:marBottom w:val="0"/>
      <w:divBdr>
        <w:top w:val="none" w:sz="0" w:space="0" w:color="auto"/>
        <w:left w:val="none" w:sz="0" w:space="0" w:color="auto"/>
        <w:bottom w:val="none" w:sz="0" w:space="0" w:color="auto"/>
        <w:right w:val="none" w:sz="0" w:space="0" w:color="auto"/>
      </w:divBdr>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6RDS6N" TargetMode="External"/><Relationship Id="rId18" Type="http://schemas.openxmlformats.org/officeDocument/2006/relationships/hyperlink" Target="http://www.mumcfm.ru" TargetMode="External"/><Relationship Id="rId26" Type="http://schemas.openxmlformats.org/officeDocument/2006/relationships/hyperlink" Target="consultantplus://offline/ref=461ED5CAB0FA46E37D940624D7292F7923F7BB6B72DA3BE6F9E3B1AD963665B5EB55D451EE8BRDS4N"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61ED5CAB0FA46E37D940624D7292F7923F7BB6B72DA3BE6F9E3B1AD963665B5EB55D451EE89RDS2N" TargetMode="External"/><Relationship Id="rId17" Type="http://schemas.openxmlformats.org/officeDocument/2006/relationships/hyperlink" Target="http://www.i-tenders.ru" TargetMode="External"/><Relationship Id="rId25" Type="http://schemas.openxmlformats.org/officeDocument/2006/relationships/hyperlink" Target="consultantplus://offline/ref=461ED5CAB0FA46E37D940624D7292F7923F7BB6B72DA3BE6F9E3B1AD963665B5EB55D452EE8FD849R2S3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mumcfm.ru" TargetMode="External"/><Relationship Id="rId20" Type="http://schemas.openxmlformats.org/officeDocument/2006/relationships/image" Target="media/image3.png"/><Relationship Id="rId29" Type="http://schemas.openxmlformats.org/officeDocument/2006/relationships/hyperlink" Target="consultantplus://offline/ref=E9E4DF89512274D810F2E2D88C56FEB171C4A62E1B844723BDF46D4DE0A755D77FF8B84860EF72S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0624D7292F7923F7BB6B72DA3BE6F9E3B1AD963665B5EB55D451EE8BRDS4N" TargetMode="External"/><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malyarov@mumcfm.ru" TargetMode="External"/><Relationship Id="rId23" Type="http://schemas.openxmlformats.org/officeDocument/2006/relationships/image" Target="media/image6.png"/><Relationship Id="rId28" Type="http://schemas.openxmlformats.org/officeDocument/2006/relationships/hyperlink" Target="consultantplus://offline/ref=461ED5CAB0FA46E37D940624D7292F7923F7BB6B72DA3BE6F9E3B1AD963665B5EB55D451EE86RDS6N" TargetMode="External"/><Relationship Id="rId10" Type="http://schemas.openxmlformats.org/officeDocument/2006/relationships/hyperlink" Target="consultantplus://offline/ref=461ED5CAB0FA46E37D940624D7292F7923F7BB6B72DA3BE6F9E3B1AD963665B5EB55D452EE8FD849R2S3N" TargetMode="External"/><Relationship Id="rId19" Type="http://schemas.openxmlformats.org/officeDocument/2006/relationships/image" Target="media/image2.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E9E4DF89512274D810F2E2D88C56FEB171C4A62E1B844723BDF46D4DE0A755D77FF8B84860EF72SFN" TargetMode="External"/><Relationship Id="rId22" Type="http://schemas.openxmlformats.org/officeDocument/2006/relationships/image" Target="media/image5.wmf"/><Relationship Id="rId27" Type="http://schemas.openxmlformats.org/officeDocument/2006/relationships/hyperlink" Target="consultantplus://offline/ref=461ED5CAB0FA46E37D940624D7292F7923F7BB6B72DA3BE6F9E3B1AD963665B5EB55D451EE89RDS2N" TargetMode="External"/><Relationship Id="rId30" Type="http://schemas.openxmlformats.org/officeDocument/2006/relationships/footer" Target="footer1.xml"/><Relationship Id="rId8" Type="http://schemas.openxmlformats.org/officeDocument/2006/relationships/hyperlink" Target="http://www.i-tenders.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79B6-B738-4859-9B96-0DD01E58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16194</Words>
  <Characters>92310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108288</CharactersWithSpaces>
  <SharedDoc>false</SharedDoc>
  <HLinks>
    <vt:vector size="120" baseType="variant">
      <vt:variant>
        <vt:i4>3539000</vt:i4>
      </vt:variant>
      <vt:variant>
        <vt:i4>66</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63</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60</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57</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54</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2359299</vt:i4>
      </vt:variant>
      <vt:variant>
        <vt:i4>45</vt:i4>
      </vt:variant>
      <vt:variant>
        <vt:i4>0</vt:i4>
      </vt:variant>
      <vt:variant>
        <vt:i4>5</vt:i4>
      </vt:variant>
      <vt:variant>
        <vt:lpwstr>mailto:info@mumcfm.ru</vt:lpwstr>
      </vt:variant>
      <vt:variant>
        <vt:lpwstr/>
      </vt:variant>
      <vt:variant>
        <vt:i4>2359326</vt:i4>
      </vt:variant>
      <vt:variant>
        <vt:i4>42</vt:i4>
      </vt:variant>
      <vt:variant>
        <vt:i4>0</vt:i4>
      </vt:variant>
      <vt:variant>
        <vt:i4>5</vt:i4>
      </vt:variant>
      <vt:variant>
        <vt:lpwstr>mailto:malyarov@mumcfm.ru</vt:lpwstr>
      </vt:variant>
      <vt:variant>
        <vt:lpwstr/>
      </vt:variant>
      <vt:variant>
        <vt:i4>3539000</vt:i4>
      </vt:variant>
      <vt:variant>
        <vt:i4>39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27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24</vt:i4>
      </vt:variant>
      <vt:variant>
        <vt:i4>0</vt:i4>
      </vt:variant>
      <vt:variant>
        <vt:i4>5</vt:i4>
      </vt:variant>
      <vt:variant>
        <vt:lpwstr>http://www.mumcfm.ru/</vt:lpwstr>
      </vt:variant>
      <vt:variant>
        <vt:lpwstr/>
      </vt:variant>
      <vt:variant>
        <vt:i4>1245269</vt:i4>
      </vt:variant>
      <vt:variant>
        <vt:i4>21</vt:i4>
      </vt:variant>
      <vt:variant>
        <vt:i4>0</vt:i4>
      </vt:variant>
      <vt:variant>
        <vt:i4>5</vt:i4>
      </vt:variant>
      <vt:variant>
        <vt:lpwstr>http://www.i-tenders.ru/</vt:lpwstr>
      </vt:variant>
      <vt:variant>
        <vt:lpwstr/>
      </vt:variant>
      <vt:variant>
        <vt:i4>1507378</vt:i4>
      </vt:variant>
      <vt:variant>
        <vt:i4>17</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Качалова Елизавета Михайловна</cp:lastModifiedBy>
  <cp:revision>2</cp:revision>
  <cp:lastPrinted>2022-06-15T12:41:00Z</cp:lastPrinted>
  <dcterms:created xsi:type="dcterms:W3CDTF">2023-08-07T09:17:00Z</dcterms:created>
  <dcterms:modified xsi:type="dcterms:W3CDTF">2023-08-07T09:17:00Z</dcterms:modified>
</cp:coreProperties>
</file>