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B51" w:rsidRDefault="00BC0B51" w:rsidP="008D7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39"/>
          <w:w w:val="110"/>
          <w:sz w:val="28"/>
          <w:szCs w:val="28"/>
        </w:rPr>
      </w:pPr>
    </w:p>
    <w:p w:rsidR="00BC0B51" w:rsidRPr="000C5283" w:rsidRDefault="00BC0B51" w:rsidP="00BC0B51">
      <w:pPr>
        <w:jc w:val="center"/>
        <w:outlineLvl w:val="3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АВТОНОМНАЯ НЕКОММЕРЧЕСКАЯ ОРГАНИЗАЦИЯ</w:t>
      </w:r>
    </w:p>
    <w:p w:rsidR="00BC0B51" w:rsidRPr="000C5283" w:rsidRDefault="00BC0B51" w:rsidP="00BC0B51">
      <w:pP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«МЕЖДУНАРО</w:t>
      </w:r>
      <w:r>
        <w:rPr>
          <w:rFonts w:ascii="Times New Roman" w:hAnsi="Times New Roman"/>
          <w:b/>
          <w:sz w:val="30"/>
          <w:szCs w:val="30"/>
        </w:rPr>
        <w:t>Д</w:t>
      </w:r>
      <w:r w:rsidRPr="000C5283">
        <w:rPr>
          <w:rFonts w:ascii="Times New Roman" w:hAnsi="Times New Roman"/>
          <w:b/>
          <w:sz w:val="30"/>
          <w:szCs w:val="30"/>
        </w:rPr>
        <w:t>НЫЙ УЧЕБНО-МЕТОДИЧЕСКИЙ ЦЕНТР</w:t>
      </w:r>
    </w:p>
    <w:p w:rsidR="00BC0B51" w:rsidRPr="000C5283" w:rsidRDefault="00BC0B51" w:rsidP="00BC0B5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30"/>
          <w:szCs w:val="30"/>
        </w:rPr>
      </w:pPr>
      <w:r w:rsidRPr="000C5283">
        <w:rPr>
          <w:rFonts w:ascii="Times New Roman" w:hAnsi="Times New Roman"/>
          <w:b/>
          <w:sz w:val="30"/>
          <w:szCs w:val="30"/>
        </w:rPr>
        <w:t>ФИНАНСОВОГО МОНИТОРИНГА»</w:t>
      </w:r>
    </w:p>
    <w:p w:rsidR="00F146C9" w:rsidRPr="00C7721F" w:rsidRDefault="00F146C9" w:rsidP="00C7721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C0B51" w:rsidRPr="004270BA" w:rsidRDefault="006F38B2" w:rsidP="00C7721F">
      <w:pPr>
        <w:pStyle w:val="1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Протокол № </w:t>
      </w:r>
      <w:r w:rsidR="00BF429C">
        <w:rPr>
          <w:rFonts w:ascii="Times New Roman" w:hAnsi="Times New Roman" w:cs="Times New Roman"/>
          <w:b/>
          <w:color w:val="auto"/>
          <w:sz w:val="28"/>
          <w:szCs w:val="28"/>
        </w:rPr>
        <w:t>1</w:t>
      </w:r>
      <w:r w:rsidR="00DF018A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BC0B51" w:rsidRPr="004270BA">
        <w:rPr>
          <w:rFonts w:ascii="Times New Roman" w:hAnsi="Times New Roman" w:cs="Times New Roman"/>
          <w:b/>
          <w:color w:val="auto"/>
          <w:sz w:val="28"/>
          <w:szCs w:val="28"/>
        </w:rPr>
        <w:t>/2</w:t>
      </w:r>
    </w:p>
    <w:p w:rsidR="00BC0B51" w:rsidRDefault="00BC0B51" w:rsidP="006052E0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70BA">
        <w:rPr>
          <w:rFonts w:ascii="Times New Roman" w:hAnsi="Times New Roman" w:cs="Times New Roman"/>
          <w:b/>
          <w:color w:val="auto"/>
          <w:sz w:val="28"/>
          <w:szCs w:val="28"/>
        </w:rPr>
        <w:t>рассмотрения единственной заявки на участие в открытом конкурсе</w:t>
      </w:r>
    </w:p>
    <w:p w:rsidR="00026F7B" w:rsidRDefault="00673A07" w:rsidP="006052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33B">
        <w:rPr>
          <w:rFonts w:ascii="Times New Roman" w:hAnsi="Times New Roman" w:cs="Times New Roman"/>
          <w:b/>
          <w:bCs/>
          <w:sz w:val="28"/>
          <w:szCs w:val="28"/>
        </w:rPr>
        <w:t xml:space="preserve">на поставку </w:t>
      </w:r>
      <w:r w:rsidRPr="00E97B2C">
        <w:rPr>
          <w:rFonts w:ascii="Times New Roman" w:hAnsi="Times New Roman" w:cs="Times New Roman"/>
          <w:b/>
          <w:bCs/>
          <w:sz w:val="28"/>
          <w:szCs w:val="28"/>
        </w:rPr>
        <w:t xml:space="preserve">сертификатов на сервисное обслуживание системы обмена информацией между подразделениями финансовой разведки </w:t>
      </w:r>
    </w:p>
    <w:p w:rsidR="00B961FD" w:rsidRPr="00B961FD" w:rsidRDefault="00673A07" w:rsidP="006052E0">
      <w:pPr>
        <w:spacing w:after="0" w:line="240" w:lineRule="auto"/>
        <w:jc w:val="center"/>
      </w:pPr>
      <w:bookmarkStart w:id="0" w:name="_GoBack"/>
      <w:bookmarkEnd w:id="0"/>
      <w:r w:rsidRPr="00E97B2C">
        <w:rPr>
          <w:rFonts w:ascii="Times New Roman" w:hAnsi="Times New Roman" w:cs="Times New Roman"/>
          <w:b/>
          <w:bCs/>
          <w:sz w:val="28"/>
          <w:szCs w:val="28"/>
        </w:rPr>
        <w:t>государств – участников содружества независимых государств</w:t>
      </w:r>
    </w:p>
    <w:p w:rsidR="009167DB" w:rsidRPr="004270BA" w:rsidRDefault="009167DB" w:rsidP="00C772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13FA9" w:rsidRPr="004270BA" w:rsidRDefault="00D43310" w:rsidP="00C77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г. Москва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8A3A9B">
        <w:rPr>
          <w:rFonts w:ascii="Times New Roman" w:hAnsi="Times New Roman" w:cs="Times New Roman"/>
          <w:sz w:val="28"/>
          <w:szCs w:val="28"/>
        </w:rPr>
        <w:tab/>
      </w:r>
      <w:r w:rsidR="006F38B2" w:rsidRPr="004270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961FD">
        <w:rPr>
          <w:rFonts w:ascii="Times New Roman" w:hAnsi="Times New Roman" w:cs="Times New Roman"/>
          <w:sz w:val="28"/>
          <w:szCs w:val="28"/>
        </w:rPr>
        <w:t>9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DF018A">
        <w:rPr>
          <w:rFonts w:ascii="Times New Roman" w:hAnsi="Times New Roman" w:cs="Times New Roman"/>
          <w:sz w:val="28"/>
          <w:szCs w:val="28"/>
        </w:rPr>
        <w:t>декабря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20</w:t>
      </w:r>
      <w:r w:rsidRPr="004270BA">
        <w:rPr>
          <w:rFonts w:ascii="Times New Roman" w:hAnsi="Times New Roman" w:cs="Times New Roman"/>
          <w:sz w:val="28"/>
          <w:szCs w:val="28"/>
        </w:rPr>
        <w:t>2</w:t>
      </w:r>
      <w:r w:rsidR="00D01286" w:rsidRPr="004270BA">
        <w:rPr>
          <w:rFonts w:ascii="Times New Roman" w:hAnsi="Times New Roman" w:cs="Times New Roman"/>
          <w:sz w:val="28"/>
          <w:szCs w:val="28"/>
        </w:rPr>
        <w:t>1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167DB" w:rsidRPr="004270BA" w:rsidRDefault="009167DB" w:rsidP="00C772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0B51" w:rsidRPr="004270BA" w:rsidRDefault="00BC0B51" w:rsidP="0043708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>Заказчик:</w:t>
      </w:r>
      <w:r w:rsidRPr="004270BA">
        <w:rPr>
          <w:rFonts w:ascii="Times New Roman" w:hAnsi="Times New Roman" w:cs="Times New Roman"/>
          <w:sz w:val="28"/>
          <w:szCs w:val="28"/>
        </w:rPr>
        <w:t xml:space="preserve"> Автономная некоммерческая организация «Международный учебно-методический центр финансового мониторинга» (сокращенное наименование – МУМЦФМ).</w:t>
      </w:r>
    </w:p>
    <w:p w:rsidR="00BC0B51" w:rsidRPr="004270BA" w:rsidRDefault="00BC0B51" w:rsidP="00437088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 xml:space="preserve">Место нахождения, почтовый адрес Заказчика: </w:t>
      </w:r>
      <w:r w:rsidRPr="004270BA">
        <w:rPr>
          <w:rFonts w:ascii="Times New Roman" w:hAnsi="Times New Roman" w:cs="Times New Roman"/>
          <w:sz w:val="28"/>
          <w:szCs w:val="28"/>
        </w:rPr>
        <w:t xml:space="preserve">119017, г. Москва, Старомонетный переулок, д. 31, стр. 1, тел. +7(495) 950-30-65, факс                               +7(495) 950-35-32, е-mail: </w:t>
      </w:r>
      <w:hyperlink r:id="rId7" w:history="1">
        <w:r w:rsidRPr="004270B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info@mumcfm.ru</w:t>
        </w:r>
      </w:hyperlink>
      <w:r w:rsidRPr="004270BA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747" w:type="dxa"/>
        <w:tblLook w:val="00A0" w:firstRow="1" w:lastRow="0" w:firstColumn="1" w:lastColumn="0" w:noHBand="0" w:noVBand="0"/>
      </w:tblPr>
      <w:tblGrid>
        <w:gridCol w:w="5070"/>
        <w:gridCol w:w="4677"/>
      </w:tblGrid>
      <w:tr w:rsidR="00BC0B51" w:rsidRPr="004270BA" w:rsidTr="007A1EE5">
        <w:trPr>
          <w:trHeight w:val="769"/>
        </w:trPr>
        <w:tc>
          <w:tcPr>
            <w:tcW w:w="5070" w:type="dxa"/>
          </w:tcPr>
          <w:p w:rsidR="00BC0B51" w:rsidRPr="004270BA" w:rsidRDefault="00BC0B51" w:rsidP="00437088">
            <w:pPr>
              <w:tabs>
                <w:tab w:val="left" w:pos="5387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заседания:  </w:t>
            </w:r>
          </w:p>
        </w:tc>
        <w:tc>
          <w:tcPr>
            <w:tcW w:w="4677" w:type="dxa"/>
          </w:tcPr>
          <w:p w:rsidR="00BC0B51" w:rsidRPr="004270BA" w:rsidRDefault="00BC0B51" w:rsidP="00437088">
            <w:pPr>
              <w:tabs>
                <w:tab w:val="left" w:pos="1593"/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4270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Москва, Старомонетный пер., </w:t>
            </w:r>
          </w:p>
          <w:p w:rsidR="00BC0B51" w:rsidRPr="004270BA" w:rsidRDefault="00BC0B51" w:rsidP="00437088">
            <w:pPr>
              <w:tabs>
                <w:tab w:val="left" w:pos="1593"/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д. 31, стр. 1, МУМЦФМ.</w:t>
            </w:r>
          </w:p>
        </w:tc>
      </w:tr>
      <w:tr w:rsidR="00BC0B51" w:rsidRPr="004270BA" w:rsidTr="007A1EE5">
        <w:tc>
          <w:tcPr>
            <w:tcW w:w="5070" w:type="dxa"/>
          </w:tcPr>
          <w:p w:rsidR="00BC0B51" w:rsidRPr="004270BA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заседания:  </w:t>
            </w:r>
          </w:p>
          <w:p w:rsidR="00BC0B51" w:rsidRPr="004270BA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начала заседания:            </w:t>
            </w:r>
          </w:p>
          <w:p w:rsidR="00BC0B51" w:rsidRPr="004270BA" w:rsidRDefault="00BC0B51" w:rsidP="00437088">
            <w:pPr>
              <w:tabs>
                <w:tab w:val="left" w:pos="5812"/>
              </w:tabs>
              <w:spacing w:after="0" w:line="312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окончания заседания: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77" w:type="dxa"/>
          </w:tcPr>
          <w:p w:rsidR="00BC0B51" w:rsidRPr="004270BA" w:rsidRDefault="00B961F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38B2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18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732C23" w:rsidRPr="004270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1286" w:rsidRPr="00427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C0B51" w:rsidRPr="004270BA" w:rsidRDefault="00FE626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</w:t>
            </w:r>
          </w:p>
          <w:p w:rsidR="00BC0B51" w:rsidRPr="004270BA" w:rsidRDefault="00FE626D" w:rsidP="00437088">
            <w:pPr>
              <w:tabs>
                <w:tab w:val="left" w:pos="5812"/>
              </w:tabs>
              <w:spacing w:after="0" w:line="312" w:lineRule="auto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C0B51" w:rsidRPr="004270BA">
              <w:rPr>
                <w:rFonts w:ascii="Times New Roman" w:hAnsi="Times New Roman" w:cs="Times New Roman"/>
                <w:sz w:val="28"/>
                <w:szCs w:val="28"/>
              </w:rPr>
              <w:t xml:space="preserve"> час. 30 мин.</w:t>
            </w:r>
          </w:p>
        </w:tc>
      </w:tr>
    </w:tbl>
    <w:p w:rsidR="00BC0B51" w:rsidRPr="004270BA" w:rsidRDefault="00BC0B51" w:rsidP="00437088">
      <w:pPr>
        <w:spacing w:after="0" w:line="312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D01286" w:rsidRPr="004270BA" w:rsidRDefault="00D01286" w:rsidP="00D17B50">
      <w:pPr>
        <w:pStyle w:val="a6"/>
        <w:keepNext/>
        <w:numPr>
          <w:ilvl w:val="0"/>
          <w:numId w:val="38"/>
        </w:numPr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b/>
          <w:sz w:val="28"/>
          <w:szCs w:val="28"/>
        </w:rPr>
        <w:t>Повестка дня:</w:t>
      </w:r>
      <w:r w:rsidRPr="004270BA">
        <w:rPr>
          <w:rFonts w:ascii="Times New Roman" w:hAnsi="Times New Roman" w:cs="Times New Roman"/>
          <w:sz w:val="28"/>
          <w:szCs w:val="28"/>
        </w:rPr>
        <w:t xml:space="preserve"> Проведение процедуры </w:t>
      </w:r>
      <w:r w:rsidR="00484058" w:rsidRPr="00484058">
        <w:rPr>
          <w:rFonts w:ascii="Times New Roman" w:hAnsi="Times New Roman" w:cs="Times New Roman"/>
          <w:sz w:val="28"/>
          <w:szCs w:val="28"/>
        </w:rPr>
        <w:t>рассмотрения единственной заявки на участие в открытом конкурсе</w:t>
      </w:r>
      <w:r w:rsidRPr="004270BA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</w:t>
      </w:r>
      <w:r w:rsidR="00673A07" w:rsidRPr="004466BC">
        <w:rPr>
          <w:rFonts w:ascii="Times New Roman" w:hAnsi="Times New Roman" w:cs="Times New Roman"/>
          <w:sz w:val="28"/>
          <w:szCs w:val="28"/>
        </w:rPr>
        <w:t xml:space="preserve">на </w:t>
      </w:r>
      <w:r w:rsidR="00673A07">
        <w:rPr>
          <w:rFonts w:ascii="Times New Roman" w:hAnsi="Times New Roman" w:cs="Times New Roman"/>
          <w:sz w:val="28"/>
          <w:szCs w:val="28"/>
        </w:rPr>
        <w:t>п</w:t>
      </w:r>
      <w:r w:rsidR="00673A07" w:rsidRPr="008D033B">
        <w:rPr>
          <w:rFonts w:ascii="Times New Roman" w:hAnsi="Times New Roman" w:cs="Times New Roman"/>
          <w:sz w:val="28"/>
          <w:szCs w:val="28"/>
        </w:rPr>
        <w:t xml:space="preserve">оставку </w:t>
      </w:r>
      <w:r w:rsidR="00673A07" w:rsidRPr="00E97B2C">
        <w:rPr>
          <w:rFonts w:ascii="Times New Roman" w:hAnsi="Times New Roman" w:cs="Times New Roman"/>
          <w:sz w:val="28"/>
          <w:szCs w:val="28"/>
        </w:rPr>
        <w:t>сертификатов на сервисное обслуживание системы обмена информацией между подразделениями финансовой разведки государств – участников содружества независимых государств</w:t>
      </w:r>
      <w:r w:rsidR="00673A07" w:rsidRPr="00CB42FA">
        <w:rPr>
          <w:rFonts w:ascii="Times New Roman" w:hAnsi="Times New Roman" w:cs="Times New Roman"/>
          <w:sz w:val="28"/>
          <w:szCs w:val="28"/>
        </w:rPr>
        <w:t>.</w:t>
      </w:r>
    </w:p>
    <w:p w:rsidR="006052E0" w:rsidRDefault="00FE0DA8" w:rsidP="0013504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2E0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закупки составляет </w:t>
      </w:r>
      <w:r w:rsidR="00DF018A" w:rsidRPr="00435129">
        <w:rPr>
          <w:rFonts w:ascii="Times New Roman" w:hAnsi="Times New Roman" w:cs="Times New Roman"/>
          <w:sz w:val="28"/>
          <w:szCs w:val="28"/>
        </w:rPr>
        <w:t>3 </w:t>
      </w:r>
      <w:r w:rsidR="00DF018A">
        <w:rPr>
          <w:rFonts w:ascii="Times New Roman" w:hAnsi="Times New Roman" w:cs="Times New Roman"/>
          <w:sz w:val="28"/>
          <w:szCs w:val="28"/>
        </w:rPr>
        <w:t>680</w:t>
      </w:r>
      <w:r w:rsidR="00DF018A" w:rsidRPr="00435129">
        <w:rPr>
          <w:rFonts w:ascii="Times New Roman" w:hAnsi="Times New Roman" w:cs="Times New Roman"/>
          <w:sz w:val="28"/>
          <w:szCs w:val="28"/>
        </w:rPr>
        <w:t> </w:t>
      </w:r>
      <w:r w:rsidR="00DF018A">
        <w:rPr>
          <w:rFonts w:ascii="Times New Roman" w:hAnsi="Times New Roman" w:cs="Times New Roman"/>
          <w:sz w:val="28"/>
          <w:szCs w:val="28"/>
        </w:rPr>
        <w:t>000</w:t>
      </w:r>
      <w:r w:rsidR="00DF018A" w:rsidRPr="00435129">
        <w:rPr>
          <w:rFonts w:ascii="Times New Roman" w:hAnsi="Times New Roman" w:cs="Times New Roman"/>
          <w:sz w:val="28"/>
          <w:szCs w:val="28"/>
        </w:rPr>
        <w:t>,</w:t>
      </w:r>
      <w:r w:rsidR="00DF018A">
        <w:rPr>
          <w:rFonts w:ascii="Times New Roman" w:hAnsi="Times New Roman" w:cs="Times New Roman"/>
          <w:sz w:val="28"/>
          <w:szCs w:val="28"/>
        </w:rPr>
        <w:t>01</w:t>
      </w:r>
      <w:r w:rsidR="00DF018A" w:rsidRPr="00435129">
        <w:rPr>
          <w:rFonts w:ascii="Times New Roman" w:hAnsi="Times New Roman" w:cs="Times New Roman"/>
          <w:sz w:val="28"/>
          <w:szCs w:val="28"/>
        </w:rPr>
        <w:t xml:space="preserve">0 руб. (Три миллиона </w:t>
      </w:r>
      <w:r w:rsidR="00DF018A">
        <w:rPr>
          <w:rFonts w:ascii="Times New Roman" w:hAnsi="Times New Roman" w:cs="Times New Roman"/>
          <w:sz w:val="28"/>
          <w:szCs w:val="28"/>
        </w:rPr>
        <w:t>шестьсот восемьдесят</w:t>
      </w:r>
      <w:r w:rsidR="00DF018A" w:rsidRPr="00435129">
        <w:rPr>
          <w:rFonts w:ascii="Times New Roman" w:hAnsi="Times New Roman" w:cs="Times New Roman"/>
          <w:sz w:val="28"/>
          <w:szCs w:val="28"/>
        </w:rPr>
        <w:t xml:space="preserve"> тысяч) рублей </w:t>
      </w:r>
      <w:r w:rsidR="00DF018A">
        <w:rPr>
          <w:rFonts w:ascii="Times New Roman" w:hAnsi="Times New Roman" w:cs="Times New Roman"/>
          <w:sz w:val="28"/>
          <w:szCs w:val="28"/>
        </w:rPr>
        <w:t>00</w:t>
      </w:r>
      <w:r w:rsidR="00DF018A" w:rsidRPr="00435129">
        <w:rPr>
          <w:rFonts w:ascii="Times New Roman" w:hAnsi="Times New Roman" w:cs="Times New Roman"/>
          <w:sz w:val="28"/>
          <w:szCs w:val="28"/>
        </w:rPr>
        <w:t xml:space="preserve"> копеек, включая НДС.</w:t>
      </w:r>
    </w:p>
    <w:p w:rsidR="00D01286" w:rsidRPr="006052E0" w:rsidRDefault="00FE0DA8" w:rsidP="00135046">
      <w:pPr>
        <w:pStyle w:val="a6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52E0">
        <w:rPr>
          <w:rFonts w:ascii="Times New Roman" w:hAnsi="Times New Roman" w:cs="Times New Roman"/>
          <w:sz w:val="28"/>
          <w:szCs w:val="28"/>
        </w:rPr>
        <w:t xml:space="preserve">На заседании Единой комиссии Автономной некоммерческой организации «Международный учебно-методический центр финансового </w:t>
      </w:r>
      <w:r w:rsidRPr="006052E0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мониторинга (сокращенное наименование – МУМЦФМ) по осуществлению закупок товаров, работ, услуг путем проведения конкурсов и запросов котировок, утвержденной приказом МУМЦФМ № </w:t>
      </w:r>
      <w:r w:rsidR="00302C4D" w:rsidRPr="006052E0">
        <w:rPr>
          <w:rFonts w:ascii="Times New Roman" w:hAnsi="Times New Roman" w:cs="Times New Roman"/>
          <w:sz w:val="28"/>
          <w:szCs w:val="28"/>
        </w:rPr>
        <w:t>57</w:t>
      </w:r>
      <w:r w:rsidRPr="006052E0">
        <w:rPr>
          <w:rFonts w:ascii="Times New Roman" w:hAnsi="Times New Roman" w:cs="Times New Roman"/>
          <w:sz w:val="28"/>
          <w:szCs w:val="28"/>
        </w:rPr>
        <w:t xml:space="preserve"> </w:t>
      </w:r>
      <w:r w:rsidR="00302C4D" w:rsidRPr="006052E0">
        <w:rPr>
          <w:rFonts w:ascii="Times New Roman" w:hAnsi="Times New Roman" w:cs="Times New Roman"/>
          <w:sz w:val="28"/>
          <w:szCs w:val="28"/>
        </w:rPr>
        <w:t xml:space="preserve">от 20.09.2021 </w:t>
      </w:r>
      <w:r w:rsidRPr="006052E0">
        <w:rPr>
          <w:rFonts w:ascii="Times New Roman" w:hAnsi="Times New Roman" w:cs="Times New Roman"/>
          <w:sz w:val="28"/>
          <w:szCs w:val="28"/>
        </w:rPr>
        <w:t>(далее – Единая комиссия) присутствовали: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4921"/>
        <w:gridCol w:w="404"/>
        <w:gridCol w:w="3651"/>
      </w:tblGrid>
      <w:tr w:rsidR="00FE0DA8" w:rsidRPr="004270BA" w:rsidTr="007B1EF7">
        <w:tc>
          <w:tcPr>
            <w:tcW w:w="59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Председатель Единой комиссии:</w:t>
            </w:r>
          </w:p>
          <w:p w:rsidR="007C3269" w:rsidRPr="004270BA" w:rsidRDefault="007C3269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40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B961FD" w:rsidRDefault="007C3269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Фомин</w:t>
            </w:r>
          </w:p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С.В. Виноградова</w:t>
            </w:r>
          </w:p>
        </w:tc>
      </w:tr>
      <w:tr w:rsidR="00FE0DA8" w:rsidRPr="004270BA" w:rsidTr="007B1EF7">
        <w:tc>
          <w:tcPr>
            <w:tcW w:w="59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Члены Единой комиссии:</w:t>
            </w:r>
          </w:p>
        </w:tc>
        <w:tc>
          <w:tcPr>
            <w:tcW w:w="40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Ю.К. Марченко</w:t>
            </w:r>
          </w:p>
        </w:tc>
      </w:tr>
      <w:tr w:rsidR="00FE0DA8" w:rsidRPr="004270BA" w:rsidTr="007B1EF7">
        <w:tc>
          <w:tcPr>
            <w:tcW w:w="59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И.С. Баринов</w:t>
            </w:r>
          </w:p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Б.Ш. Сафонова</w:t>
            </w:r>
          </w:p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С.А. Петранина</w:t>
            </w:r>
          </w:p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Д.Н. Маляров</w:t>
            </w:r>
          </w:p>
        </w:tc>
      </w:tr>
      <w:tr w:rsidR="00FE0DA8" w:rsidRPr="004270BA" w:rsidTr="007B1EF7">
        <w:tc>
          <w:tcPr>
            <w:tcW w:w="59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1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</w:tcPr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И.Ю. Шилина</w:t>
            </w:r>
          </w:p>
          <w:p w:rsidR="00FE0DA8" w:rsidRPr="004270BA" w:rsidRDefault="00FE0DA8" w:rsidP="00135046">
            <w:pPr>
              <w:tabs>
                <w:tab w:val="left" w:pos="5812"/>
              </w:tabs>
              <w:spacing w:line="360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П.И. Агеев</w:t>
            </w:r>
          </w:p>
        </w:tc>
      </w:tr>
    </w:tbl>
    <w:p w:rsidR="00D01286" w:rsidRPr="004270BA" w:rsidRDefault="00FE0DA8" w:rsidP="00135046">
      <w:pPr>
        <w:shd w:val="clear" w:color="auto" w:fill="FFFFFF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Присутствовало 9 (девять) членов Единой комиссии, что составляет 90% от общего числа. Кворум для осуществления возложенных на Единую комиссию функций имеется. Заседание правомочно.</w:t>
      </w:r>
    </w:p>
    <w:p w:rsidR="00FE626D" w:rsidRPr="004270BA" w:rsidRDefault="00F146C9" w:rsidP="00135046">
      <w:pPr>
        <w:pStyle w:val="a6"/>
        <w:numPr>
          <w:ilvl w:val="0"/>
          <w:numId w:val="38"/>
        </w:numPr>
        <w:tabs>
          <w:tab w:val="left" w:pos="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Процедура вскрытия конверта с заявкой на уча</w:t>
      </w:r>
      <w:r w:rsidR="00FE626D" w:rsidRPr="004270BA">
        <w:rPr>
          <w:rFonts w:ascii="Times New Roman" w:hAnsi="Times New Roman" w:cs="Times New Roman"/>
          <w:sz w:val="28"/>
          <w:szCs w:val="28"/>
        </w:rPr>
        <w:t xml:space="preserve">стие в Конкурсе была проведена </w:t>
      </w:r>
      <w:r w:rsidR="007C3269">
        <w:rPr>
          <w:rFonts w:ascii="Times New Roman" w:hAnsi="Times New Roman" w:cs="Times New Roman"/>
          <w:sz w:val="28"/>
          <w:szCs w:val="28"/>
        </w:rPr>
        <w:t>8</w:t>
      </w:r>
      <w:r w:rsidR="00FE626D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DF018A">
        <w:rPr>
          <w:rFonts w:ascii="Times New Roman" w:hAnsi="Times New Roman" w:cs="Times New Roman"/>
          <w:sz w:val="28"/>
          <w:szCs w:val="28"/>
        </w:rPr>
        <w:t>декабря</w:t>
      </w:r>
      <w:r w:rsidR="0042612F" w:rsidRPr="004270BA">
        <w:rPr>
          <w:rFonts w:ascii="Times New Roman" w:hAnsi="Times New Roman" w:cs="Times New Roman"/>
          <w:sz w:val="28"/>
          <w:szCs w:val="28"/>
        </w:rPr>
        <w:t xml:space="preserve"> 20</w:t>
      </w:r>
      <w:r w:rsidR="004F617F" w:rsidRPr="004270BA">
        <w:rPr>
          <w:rFonts w:ascii="Times New Roman" w:hAnsi="Times New Roman" w:cs="Times New Roman"/>
          <w:sz w:val="28"/>
          <w:szCs w:val="28"/>
        </w:rPr>
        <w:t>2</w:t>
      </w:r>
      <w:r w:rsidR="00D01286" w:rsidRPr="004270BA">
        <w:rPr>
          <w:rFonts w:ascii="Times New Roman" w:hAnsi="Times New Roman" w:cs="Times New Roman"/>
          <w:sz w:val="28"/>
          <w:szCs w:val="28"/>
        </w:rPr>
        <w:t>1</w:t>
      </w:r>
      <w:r w:rsidR="0042612F" w:rsidRPr="004270BA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4F617F" w:rsidRPr="004270BA">
        <w:rPr>
          <w:rFonts w:ascii="Times New Roman" w:hAnsi="Times New Roman" w:cs="Times New Roman"/>
          <w:sz w:val="28"/>
          <w:szCs w:val="28"/>
        </w:rPr>
        <w:t>1</w:t>
      </w:r>
      <w:r w:rsidR="0042612F" w:rsidRPr="004270BA">
        <w:rPr>
          <w:rFonts w:ascii="Times New Roman" w:hAnsi="Times New Roman" w:cs="Times New Roman"/>
          <w:sz w:val="28"/>
          <w:szCs w:val="28"/>
        </w:rPr>
        <w:t>:00 до 1</w:t>
      </w:r>
      <w:r w:rsidR="004F617F" w:rsidRPr="004270BA">
        <w:rPr>
          <w:rFonts w:ascii="Times New Roman" w:hAnsi="Times New Roman" w:cs="Times New Roman"/>
          <w:sz w:val="28"/>
          <w:szCs w:val="28"/>
        </w:rPr>
        <w:t>1</w:t>
      </w:r>
      <w:r w:rsidRPr="004270BA">
        <w:rPr>
          <w:rFonts w:ascii="Times New Roman" w:hAnsi="Times New Roman" w:cs="Times New Roman"/>
          <w:sz w:val="28"/>
          <w:szCs w:val="28"/>
        </w:rPr>
        <w:t>:30 по адресу:</w:t>
      </w:r>
      <w:r w:rsidRPr="00427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70BA">
        <w:rPr>
          <w:rFonts w:ascii="Times New Roman" w:hAnsi="Times New Roman" w:cs="Times New Roman"/>
          <w:sz w:val="28"/>
          <w:szCs w:val="28"/>
        </w:rPr>
        <w:t>119017, г. Москва, Старом</w:t>
      </w:r>
      <w:r w:rsidR="00FE626D" w:rsidRPr="004270BA">
        <w:rPr>
          <w:rFonts w:ascii="Times New Roman" w:hAnsi="Times New Roman" w:cs="Times New Roman"/>
          <w:sz w:val="28"/>
          <w:szCs w:val="28"/>
        </w:rPr>
        <w:t>онетный переулок, д. 31, стр. 1.</w:t>
      </w:r>
    </w:p>
    <w:p w:rsidR="00CD5ECB" w:rsidRPr="004270BA" w:rsidRDefault="00E616FA" w:rsidP="00135046">
      <w:pPr>
        <w:pStyle w:val="a6"/>
        <w:numPr>
          <w:ilvl w:val="0"/>
          <w:numId w:val="38"/>
        </w:numPr>
        <w:tabs>
          <w:tab w:val="left" w:pos="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На участие в конкурсе подана 1 (одна) заявка</w:t>
      </w:r>
      <w:r w:rsidR="00A5641A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DF018A" w:rsidRPr="00F0644A">
        <w:rPr>
          <w:rFonts w:ascii="Times New Roman" w:hAnsi="Times New Roman" w:cs="Times New Roman"/>
          <w:spacing w:val="-8"/>
          <w:sz w:val="26"/>
          <w:szCs w:val="26"/>
        </w:rPr>
        <w:t>ООО «СИБ»</w:t>
      </w:r>
      <w:r w:rsidR="00A5641A" w:rsidRPr="004270BA">
        <w:rPr>
          <w:rFonts w:ascii="Times New Roman" w:hAnsi="Times New Roman" w:cs="Times New Roman"/>
          <w:sz w:val="28"/>
          <w:szCs w:val="28"/>
        </w:rPr>
        <w:t>, которая допущена к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 процедуре рассмотрения единственной </w:t>
      </w:r>
      <w:r w:rsidR="00FE5EC6" w:rsidRPr="004270BA">
        <w:rPr>
          <w:rFonts w:ascii="Times New Roman" w:hAnsi="Times New Roman" w:cs="Times New Roman"/>
          <w:sz w:val="28"/>
          <w:szCs w:val="28"/>
        </w:rPr>
        <w:t>заявк</w:t>
      </w:r>
      <w:r w:rsidR="00A5641A" w:rsidRPr="004270BA">
        <w:rPr>
          <w:rFonts w:ascii="Times New Roman" w:hAnsi="Times New Roman" w:cs="Times New Roman"/>
          <w:sz w:val="28"/>
          <w:szCs w:val="28"/>
        </w:rPr>
        <w:t>и</w:t>
      </w:r>
      <w:r w:rsidR="00FE5EC6" w:rsidRPr="004270BA">
        <w:rPr>
          <w:rFonts w:ascii="Times New Roman" w:hAnsi="Times New Roman" w:cs="Times New Roman"/>
          <w:sz w:val="28"/>
          <w:szCs w:val="28"/>
        </w:rPr>
        <w:t xml:space="preserve"> на участие в К</w:t>
      </w:r>
      <w:r w:rsidR="00F146C9" w:rsidRPr="004270BA">
        <w:rPr>
          <w:rFonts w:ascii="Times New Roman" w:hAnsi="Times New Roman" w:cs="Times New Roman"/>
          <w:sz w:val="28"/>
          <w:szCs w:val="28"/>
        </w:rPr>
        <w:t>онкурсе.</w:t>
      </w:r>
    </w:p>
    <w:p w:rsidR="00BC0B51" w:rsidRPr="004270BA" w:rsidRDefault="001637C4" w:rsidP="00135046">
      <w:pPr>
        <w:pStyle w:val="a6"/>
        <w:numPr>
          <w:ilvl w:val="0"/>
          <w:numId w:val="38"/>
        </w:numPr>
        <w:tabs>
          <w:tab w:val="left" w:pos="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Сведения об участник</w:t>
      </w:r>
      <w:r w:rsidR="00AF30F5" w:rsidRPr="004270BA">
        <w:rPr>
          <w:rFonts w:ascii="Times New Roman" w:hAnsi="Times New Roman" w:cs="Times New Roman"/>
          <w:sz w:val="28"/>
          <w:szCs w:val="28"/>
        </w:rPr>
        <w:t>е</w:t>
      </w:r>
      <w:r w:rsidRPr="004270BA">
        <w:rPr>
          <w:rFonts w:ascii="Times New Roman" w:hAnsi="Times New Roman" w:cs="Times New Roman"/>
          <w:sz w:val="28"/>
          <w:szCs w:val="28"/>
        </w:rPr>
        <w:t>, заявк</w:t>
      </w:r>
      <w:r w:rsidR="00AF30F5" w:rsidRPr="004270BA">
        <w:rPr>
          <w:rFonts w:ascii="Times New Roman" w:hAnsi="Times New Roman" w:cs="Times New Roman"/>
          <w:sz w:val="28"/>
          <w:szCs w:val="28"/>
        </w:rPr>
        <w:t>а которого</w:t>
      </w:r>
      <w:r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AF30F5" w:rsidRPr="004270BA">
        <w:rPr>
          <w:rFonts w:ascii="Times New Roman" w:hAnsi="Times New Roman" w:cs="Times New Roman"/>
          <w:sz w:val="28"/>
          <w:szCs w:val="28"/>
        </w:rPr>
        <w:t>была</w:t>
      </w:r>
      <w:r w:rsidRPr="004270BA">
        <w:rPr>
          <w:rFonts w:ascii="Times New Roman" w:hAnsi="Times New Roman" w:cs="Times New Roman"/>
          <w:sz w:val="28"/>
          <w:szCs w:val="28"/>
        </w:rPr>
        <w:t xml:space="preserve"> рассмотрен</w:t>
      </w:r>
      <w:r w:rsidR="00CD5ECB" w:rsidRPr="004270BA">
        <w:rPr>
          <w:rFonts w:ascii="Times New Roman" w:hAnsi="Times New Roman" w:cs="Times New Roman"/>
          <w:sz w:val="28"/>
          <w:szCs w:val="28"/>
        </w:rPr>
        <w:t>а отражены в таблице № 1:</w:t>
      </w:r>
    </w:p>
    <w:p w:rsidR="003C624E" w:rsidRPr="004270BA" w:rsidRDefault="00FE5EC6" w:rsidP="00135046">
      <w:pPr>
        <w:spacing w:after="0" w:line="312" w:lineRule="auto"/>
        <w:ind w:right="140" w:firstLine="360"/>
        <w:jc w:val="right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 xml:space="preserve"> Таблица № 1</w:t>
      </w:r>
    </w:p>
    <w:tbl>
      <w:tblPr>
        <w:tblW w:w="4942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15"/>
        <w:gridCol w:w="4510"/>
      </w:tblGrid>
      <w:tr w:rsidR="003D1A4D" w:rsidRPr="004270BA" w:rsidTr="00E46DDC">
        <w:trPr>
          <w:cantSplit/>
          <w:trHeight w:val="722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A4D" w:rsidRPr="00E52717" w:rsidRDefault="003D1A4D" w:rsidP="003D1A4D">
            <w:pPr>
              <w:shd w:val="clear" w:color="auto" w:fill="FFFFFF"/>
              <w:ind w:left="4" w:right="246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A4D" w:rsidRPr="00E52717" w:rsidRDefault="003D1A4D" w:rsidP="003D1A4D">
            <w:pPr>
              <w:tabs>
                <w:tab w:val="left" w:pos="851"/>
              </w:tabs>
              <w:suppressAutoHyphens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Вх. № 14</w:t>
            </w: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/1</w:t>
            </w: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-202</w:t>
            </w: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1</w:t>
            </w: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от 06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 w:rsidRPr="00E5271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время поступления -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</w:tr>
      <w:tr w:rsidR="003D1A4D" w:rsidRPr="004270BA" w:rsidTr="0008582F">
        <w:trPr>
          <w:cantSplit/>
          <w:trHeight w:val="3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ind w:left="4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Общие сведения</w:t>
            </w:r>
          </w:p>
        </w:tc>
      </w:tr>
      <w:tr w:rsidR="003D1A4D" w:rsidRPr="004270BA" w:rsidTr="00E46DDC">
        <w:trPr>
          <w:cantSplit/>
          <w:trHeight w:val="389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Наименование участника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ind w:right="188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ООО «СИБ»</w:t>
            </w:r>
          </w:p>
        </w:tc>
      </w:tr>
      <w:tr w:rsidR="003D1A4D" w:rsidRPr="004270BA" w:rsidTr="0008582F">
        <w:trPr>
          <w:cantSplit/>
          <w:trHeight w:val="424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ИНН</w:t>
            </w: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  <w:lang w:val="en-US"/>
              </w:rPr>
              <w:t>/</w:t>
            </w: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КПП 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ind w:right="188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5405414231 / 540501001</w:t>
            </w:r>
          </w:p>
        </w:tc>
      </w:tr>
      <w:tr w:rsidR="003D1A4D" w:rsidRPr="004270BA" w:rsidTr="00403B1C">
        <w:trPr>
          <w:cantSplit/>
          <w:trHeight w:val="424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ОГРН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ind w:right="188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1105476011937</w:t>
            </w:r>
          </w:p>
        </w:tc>
      </w:tr>
      <w:tr w:rsidR="003D1A4D" w:rsidRPr="004270BA" w:rsidTr="00403B1C">
        <w:trPr>
          <w:cantSplit/>
          <w:trHeight w:val="839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Юридический /почтовый адрес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A4D" w:rsidRPr="00E52717" w:rsidRDefault="003D1A4D" w:rsidP="003D1A4D">
            <w:pPr>
              <w:shd w:val="clear" w:color="auto" w:fill="FFFFFF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630008,  г. Новосибирск, ул. Бориса Богаткова, дом 63/1, этаж 1, пом. 14-18; 21-28</w:t>
            </w:r>
          </w:p>
        </w:tc>
      </w:tr>
      <w:tr w:rsidR="002F4EA0" w:rsidRPr="004270BA" w:rsidTr="002F4EA0">
        <w:trPr>
          <w:cantSplit/>
          <w:trHeight w:val="11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E52717" w:rsidRDefault="002F4EA0" w:rsidP="002F4EA0">
            <w:pPr>
              <w:shd w:val="clear" w:color="auto" w:fill="FFFFFF"/>
              <w:spacing w:after="0" w:line="312" w:lineRule="auto"/>
              <w:ind w:left="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Документ, подтверждающий полномочия лица на осуществление действий от имени Участника  размещения заказа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E52717" w:rsidRDefault="002F4EA0" w:rsidP="002F4EA0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Имеется</w:t>
            </w:r>
          </w:p>
        </w:tc>
      </w:tr>
      <w:tr w:rsidR="002F4EA0" w:rsidRPr="004270BA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E52717" w:rsidRDefault="002F4EA0" w:rsidP="002F4EA0">
            <w:pPr>
              <w:shd w:val="clear" w:color="auto" w:fill="FFFFFF"/>
              <w:spacing w:after="0" w:line="312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Вид представленной конкурсной заявки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4EA0" w:rsidRPr="00E52717" w:rsidRDefault="002F4EA0" w:rsidP="002F4EA0">
            <w:pPr>
              <w:shd w:val="clear" w:color="auto" w:fill="FFFFFF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Представлена на бумажном носителе</w:t>
            </w:r>
          </w:p>
        </w:tc>
      </w:tr>
      <w:tr w:rsidR="002F4EA0" w:rsidRPr="004270BA" w:rsidTr="0008582F">
        <w:trPr>
          <w:cantSplit/>
          <w:trHeight w:val="4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E52717" w:rsidRDefault="002F4EA0" w:rsidP="002F4EA0">
            <w:pPr>
              <w:shd w:val="clear" w:color="auto" w:fill="FFFFFF"/>
              <w:spacing w:after="0" w:line="312" w:lineRule="auto"/>
              <w:ind w:right="-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Условия, являющиеся критерием оценки заявок на участие в открытом конкурсе</w:t>
            </w:r>
          </w:p>
        </w:tc>
      </w:tr>
      <w:tr w:rsidR="002F4EA0" w:rsidRPr="004270BA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E52717" w:rsidRDefault="002F4EA0" w:rsidP="002F4EA0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312" w:lineRule="auto"/>
              <w:ind w:left="284" w:hanging="28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Цена договора (руб.)</w:t>
            </w:r>
          </w:p>
        </w:tc>
        <w:tc>
          <w:tcPr>
            <w:tcW w:w="2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D1A4D" w:rsidRPr="00E52717" w:rsidRDefault="003D1A4D" w:rsidP="003D1A4D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3 580 000,00 руб. (Три миллиона пятьсот восемьдесят тысяч) рублей 00 копеек, </w:t>
            </w:r>
          </w:p>
          <w:p w:rsidR="002F4EA0" w:rsidRPr="00E52717" w:rsidRDefault="003D1A4D" w:rsidP="003D1A4D">
            <w:pPr>
              <w:shd w:val="clear" w:color="auto" w:fill="FFFFFF"/>
              <w:spacing w:after="0" w:line="240" w:lineRule="auto"/>
              <w:ind w:right="-40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в том числе НДС(20%).</w:t>
            </w:r>
          </w:p>
        </w:tc>
      </w:tr>
      <w:tr w:rsidR="002F4EA0" w:rsidRPr="004270BA" w:rsidTr="0008582F">
        <w:trPr>
          <w:cantSplit/>
          <w:trHeight w:val="225"/>
        </w:trPr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4EA0" w:rsidRPr="00E52717" w:rsidRDefault="002F4EA0" w:rsidP="002F4EA0">
            <w:pPr>
              <w:pStyle w:val="a6"/>
              <w:numPr>
                <w:ilvl w:val="0"/>
                <w:numId w:val="35"/>
              </w:numPr>
              <w:shd w:val="clear" w:color="auto" w:fill="FFFFFF"/>
              <w:spacing w:after="0" w:line="312" w:lineRule="auto"/>
              <w:ind w:left="284" w:hanging="284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Квалификация, включая опыт участника</w:t>
            </w:r>
          </w:p>
        </w:tc>
        <w:tc>
          <w:tcPr>
            <w:tcW w:w="2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EA0" w:rsidRPr="00E52717" w:rsidRDefault="008016CD" w:rsidP="002701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Для подтверждения </w:t>
            </w:r>
            <w:r w:rsidR="005520CB" w:rsidRPr="00E52717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опыта</w:t>
            </w:r>
            <w:r w:rsidR="005520CB" w:rsidRPr="00E527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Участником предоставлен</w:t>
            </w:r>
            <w:r w:rsidR="002701FB" w:rsidRPr="00E5271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 договор</w:t>
            </w:r>
            <w:r w:rsidR="002701FB" w:rsidRPr="00E5271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2717"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(3 шт.), 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цена </w:t>
            </w:r>
            <w:r w:rsidR="002701FB"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каждого из 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>котор</w:t>
            </w:r>
            <w:r w:rsidR="002701FB" w:rsidRPr="00E52717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="005B42DC"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01FB" w:rsidRPr="00E52717">
              <w:rPr>
                <w:rFonts w:ascii="Times New Roman" w:hAnsi="Times New Roman" w:cs="Times New Roman"/>
                <w:sz w:val="26"/>
                <w:szCs w:val="26"/>
              </w:rPr>
              <w:t>превышает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 50% </w:t>
            </w:r>
            <w:r w:rsidR="002701FB" w:rsidRPr="00E52717">
              <w:rPr>
                <w:rFonts w:ascii="Times New Roman" w:hAnsi="Times New Roman" w:cs="Times New Roman"/>
                <w:sz w:val="26"/>
                <w:szCs w:val="26"/>
              </w:rPr>
              <w:t>начальной (максимальной) цены</w:t>
            </w:r>
            <w:r w:rsidRPr="00E52717">
              <w:rPr>
                <w:rFonts w:ascii="Times New Roman" w:hAnsi="Times New Roman" w:cs="Times New Roman"/>
                <w:sz w:val="26"/>
                <w:szCs w:val="26"/>
              </w:rPr>
              <w:t xml:space="preserve"> настоящей закупки</w:t>
            </w:r>
            <w:r w:rsidR="0089281A" w:rsidRPr="00E527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FE5EC6" w:rsidRPr="004270BA" w:rsidRDefault="001637C4" w:rsidP="00135046">
      <w:pPr>
        <w:pStyle w:val="a6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 xml:space="preserve">Комиссия рассмотрела </w:t>
      </w:r>
      <w:r w:rsidR="00AF30F5" w:rsidRPr="004270BA">
        <w:rPr>
          <w:rFonts w:ascii="Times New Roman" w:hAnsi="Times New Roman" w:cs="Times New Roman"/>
          <w:sz w:val="28"/>
          <w:szCs w:val="28"/>
        </w:rPr>
        <w:t>единственную</w:t>
      </w:r>
      <w:r w:rsidRPr="004270B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AF30F5" w:rsidRPr="004270BA">
        <w:rPr>
          <w:rFonts w:ascii="Times New Roman" w:hAnsi="Times New Roman" w:cs="Times New Roman"/>
          <w:sz w:val="28"/>
          <w:szCs w:val="28"/>
        </w:rPr>
        <w:t>у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, поданную на участие </w:t>
      </w:r>
      <w:r w:rsidR="00BC0B51" w:rsidRPr="004270B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в </w:t>
      </w:r>
      <w:r w:rsidR="003D0601" w:rsidRPr="004270BA">
        <w:rPr>
          <w:rFonts w:ascii="Times New Roman" w:hAnsi="Times New Roman" w:cs="Times New Roman"/>
          <w:sz w:val="28"/>
          <w:szCs w:val="28"/>
        </w:rPr>
        <w:t>К</w:t>
      </w:r>
      <w:r w:rsidR="00B071F0" w:rsidRPr="004270BA">
        <w:rPr>
          <w:rFonts w:ascii="Times New Roman" w:hAnsi="Times New Roman" w:cs="Times New Roman"/>
          <w:sz w:val="28"/>
          <w:szCs w:val="28"/>
        </w:rPr>
        <w:t>онкурсе</w:t>
      </w:r>
      <w:r w:rsidR="003D0601" w:rsidRPr="004270BA">
        <w:rPr>
          <w:rFonts w:ascii="Times New Roman" w:hAnsi="Times New Roman" w:cs="Times New Roman"/>
          <w:sz w:val="28"/>
          <w:szCs w:val="28"/>
        </w:rPr>
        <w:t>,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3D0601" w:rsidRPr="004270BA">
        <w:rPr>
          <w:rFonts w:ascii="Times New Roman" w:hAnsi="Times New Roman" w:cs="Times New Roman"/>
          <w:sz w:val="28"/>
          <w:szCs w:val="28"/>
        </w:rPr>
        <w:t>и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Pr="004270BA">
        <w:rPr>
          <w:rFonts w:ascii="Times New Roman" w:hAnsi="Times New Roman" w:cs="Times New Roman"/>
          <w:sz w:val="28"/>
          <w:szCs w:val="28"/>
        </w:rPr>
        <w:t xml:space="preserve">приняла решение признать </w:t>
      </w:r>
      <w:r w:rsidR="00AF30F5" w:rsidRPr="004270BA">
        <w:rPr>
          <w:rFonts w:ascii="Times New Roman" w:hAnsi="Times New Roman" w:cs="Times New Roman"/>
          <w:sz w:val="28"/>
          <w:szCs w:val="28"/>
        </w:rPr>
        <w:t>ее</w:t>
      </w:r>
      <w:r w:rsidR="00BF575D" w:rsidRPr="004270BA">
        <w:rPr>
          <w:rFonts w:ascii="Times New Roman" w:hAnsi="Times New Roman" w:cs="Times New Roman"/>
          <w:sz w:val="28"/>
          <w:szCs w:val="28"/>
        </w:rPr>
        <w:t xml:space="preserve"> </w:t>
      </w:r>
      <w:r w:rsidR="00B071F0" w:rsidRPr="004270BA">
        <w:rPr>
          <w:rFonts w:ascii="Times New Roman" w:hAnsi="Times New Roman" w:cs="Times New Roman"/>
          <w:sz w:val="28"/>
          <w:szCs w:val="28"/>
        </w:rPr>
        <w:t>соответствующей требованиям, установленным в конкурсной документации</w:t>
      </w:r>
      <w:r w:rsidRPr="004270BA">
        <w:rPr>
          <w:rFonts w:ascii="Times New Roman" w:hAnsi="Times New Roman" w:cs="Times New Roman"/>
          <w:sz w:val="28"/>
          <w:szCs w:val="28"/>
        </w:rPr>
        <w:t>.</w:t>
      </w:r>
    </w:p>
    <w:p w:rsidR="00A14274" w:rsidRPr="004270BA" w:rsidRDefault="00974757" w:rsidP="00135046">
      <w:pPr>
        <w:pStyle w:val="a6"/>
        <w:numPr>
          <w:ilvl w:val="0"/>
          <w:numId w:val="38"/>
        </w:numPr>
        <w:shd w:val="clear" w:color="auto" w:fill="FFFFFF"/>
        <w:tabs>
          <w:tab w:val="left" w:pos="0"/>
        </w:tabs>
        <w:spacing w:after="0" w:line="312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 xml:space="preserve">Решение каждого члена Единой комиссии </w:t>
      </w:r>
      <w:r w:rsidR="00FA3E6F" w:rsidRPr="004270BA">
        <w:rPr>
          <w:rFonts w:ascii="Times New Roman" w:hAnsi="Times New Roman" w:cs="Times New Roman"/>
          <w:sz w:val="28"/>
          <w:szCs w:val="28"/>
        </w:rPr>
        <w:t>занесено в таблицу № 2:</w:t>
      </w:r>
    </w:p>
    <w:p w:rsidR="00FE5EC6" w:rsidRPr="004270BA" w:rsidRDefault="00FE5EC6" w:rsidP="00135046">
      <w:pPr>
        <w:pStyle w:val="a6"/>
        <w:shd w:val="clear" w:color="auto" w:fill="FFFFFF"/>
        <w:tabs>
          <w:tab w:val="left" w:pos="993"/>
        </w:tabs>
        <w:spacing w:after="0" w:line="312" w:lineRule="auto"/>
        <w:ind w:left="709" w:right="140"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974757" w:rsidRPr="004270BA" w:rsidTr="0008582F">
        <w:tc>
          <w:tcPr>
            <w:tcW w:w="4111" w:type="dxa"/>
            <w:vAlign w:val="center"/>
          </w:tcPr>
          <w:p w:rsidR="00974757" w:rsidRPr="004270BA" w:rsidRDefault="00974757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ФИО члена Единой комиссии</w:t>
            </w:r>
          </w:p>
        </w:tc>
        <w:tc>
          <w:tcPr>
            <w:tcW w:w="4961" w:type="dxa"/>
            <w:vAlign w:val="center"/>
          </w:tcPr>
          <w:p w:rsidR="00974757" w:rsidRPr="004270BA" w:rsidRDefault="00974757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соответствии/несоответствии</w:t>
            </w:r>
          </w:p>
        </w:tc>
      </w:tr>
      <w:tr w:rsidR="00974757" w:rsidRPr="004270BA" w:rsidTr="004B0226">
        <w:trPr>
          <w:trHeight w:val="289"/>
        </w:trPr>
        <w:tc>
          <w:tcPr>
            <w:tcW w:w="4111" w:type="dxa"/>
            <w:vAlign w:val="center"/>
          </w:tcPr>
          <w:p w:rsidR="00974757" w:rsidRPr="004270BA" w:rsidRDefault="00D12612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Фомин В.Н.</w:t>
            </w:r>
          </w:p>
        </w:tc>
        <w:tc>
          <w:tcPr>
            <w:tcW w:w="4961" w:type="dxa"/>
            <w:vAlign w:val="center"/>
          </w:tcPr>
          <w:p w:rsidR="00974757" w:rsidRPr="004270BA" w:rsidRDefault="00974757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D12612" w:rsidRPr="004270BA" w:rsidTr="004B0226">
        <w:trPr>
          <w:trHeight w:val="289"/>
        </w:trPr>
        <w:tc>
          <w:tcPr>
            <w:tcW w:w="4111" w:type="dxa"/>
            <w:vAlign w:val="center"/>
          </w:tcPr>
          <w:p w:rsidR="00D12612" w:rsidRPr="004270BA" w:rsidRDefault="00D12612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eastAsia="Times New Roman" w:hAnsi="Times New Roman" w:cs="Times New Roman"/>
                <w:sz w:val="28"/>
                <w:szCs w:val="28"/>
              </w:rPr>
              <w:t>Виноградова С.В.</w:t>
            </w:r>
          </w:p>
        </w:tc>
        <w:tc>
          <w:tcPr>
            <w:tcW w:w="4961" w:type="dxa"/>
            <w:vAlign w:val="center"/>
          </w:tcPr>
          <w:p w:rsidR="00D12612" w:rsidRPr="004270BA" w:rsidRDefault="00D12612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9B2BF6" w:rsidRPr="004270BA" w:rsidTr="004B0226">
        <w:trPr>
          <w:trHeight w:val="289"/>
        </w:trPr>
        <w:tc>
          <w:tcPr>
            <w:tcW w:w="4111" w:type="dxa"/>
            <w:vAlign w:val="center"/>
          </w:tcPr>
          <w:p w:rsidR="009B2BF6" w:rsidRPr="004270BA" w:rsidRDefault="009B2BF6" w:rsidP="00135046">
            <w:pPr>
              <w:pStyle w:val="2"/>
              <w:spacing w:before="0" w:after="0" w:line="312" w:lineRule="auto"/>
              <w:ind w:firstLine="360"/>
              <w:jc w:val="left"/>
              <w:rPr>
                <w:rFonts w:eastAsia="Times New Roman"/>
                <w:sz w:val="28"/>
                <w:szCs w:val="28"/>
              </w:rPr>
            </w:pPr>
            <w:r w:rsidRPr="004270BA">
              <w:rPr>
                <w:rFonts w:eastAsia="Times New Roman"/>
                <w:sz w:val="28"/>
                <w:szCs w:val="28"/>
              </w:rPr>
              <w:t>Сафонова Б.Ш.</w:t>
            </w:r>
          </w:p>
        </w:tc>
        <w:tc>
          <w:tcPr>
            <w:tcW w:w="496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9B2BF6" w:rsidRPr="004270BA" w:rsidTr="004B0226">
        <w:trPr>
          <w:trHeight w:val="289"/>
        </w:trPr>
        <w:tc>
          <w:tcPr>
            <w:tcW w:w="411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eastAsia="Times New Roman" w:hAnsi="Times New Roman" w:cs="Times New Roman"/>
                <w:sz w:val="28"/>
                <w:szCs w:val="28"/>
              </w:rPr>
              <w:t>Баринов И.С.</w:t>
            </w:r>
          </w:p>
        </w:tc>
        <w:tc>
          <w:tcPr>
            <w:tcW w:w="496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9B2BF6" w:rsidRPr="004270BA" w:rsidTr="004B0226">
        <w:trPr>
          <w:trHeight w:val="289"/>
        </w:trPr>
        <w:tc>
          <w:tcPr>
            <w:tcW w:w="411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Петранина С.А.</w:t>
            </w:r>
          </w:p>
        </w:tc>
        <w:tc>
          <w:tcPr>
            <w:tcW w:w="496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9B2BF6" w:rsidRPr="004270BA" w:rsidTr="004B0226">
        <w:trPr>
          <w:trHeight w:val="238"/>
        </w:trPr>
        <w:tc>
          <w:tcPr>
            <w:tcW w:w="4111" w:type="dxa"/>
            <w:vAlign w:val="center"/>
          </w:tcPr>
          <w:p w:rsidR="009B2BF6" w:rsidRPr="004270BA" w:rsidRDefault="009B2BF6" w:rsidP="00135046">
            <w:pPr>
              <w:pStyle w:val="2"/>
              <w:spacing w:before="0" w:after="0" w:line="312" w:lineRule="auto"/>
              <w:ind w:firstLine="360"/>
              <w:jc w:val="left"/>
              <w:rPr>
                <w:rFonts w:eastAsia="Times New Roman"/>
                <w:sz w:val="28"/>
                <w:szCs w:val="28"/>
              </w:rPr>
            </w:pPr>
            <w:r w:rsidRPr="004270BA">
              <w:rPr>
                <w:rFonts w:eastAsia="Times New Roman"/>
                <w:sz w:val="28"/>
                <w:szCs w:val="28"/>
              </w:rPr>
              <w:t>Шилина И.Ю.</w:t>
            </w:r>
          </w:p>
        </w:tc>
        <w:tc>
          <w:tcPr>
            <w:tcW w:w="496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9B2BF6" w:rsidRPr="004270BA" w:rsidTr="0008582F">
        <w:tc>
          <w:tcPr>
            <w:tcW w:w="411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eastAsia="Times New Roman" w:hAnsi="Times New Roman" w:cs="Times New Roman"/>
                <w:sz w:val="28"/>
                <w:szCs w:val="28"/>
              </w:rPr>
              <w:t>Марченко Ю.К.</w:t>
            </w:r>
          </w:p>
        </w:tc>
        <w:tc>
          <w:tcPr>
            <w:tcW w:w="4961" w:type="dxa"/>
            <w:vAlign w:val="center"/>
          </w:tcPr>
          <w:p w:rsidR="009B2BF6" w:rsidRPr="004270BA" w:rsidRDefault="009B2BF6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4F174E" w:rsidRPr="004270BA" w:rsidTr="0008582F">
        <w:tc>
          <w:tcPr>
            <w:tcW w:w="4111" w:type="dxa"/>
            <w:vAlign w:val="center"/>
          </w:tcPr>
          <w:p w:rsidR="004F174E" w:rsidRPr="004270BA" w:rsidRDefault="004F174E" w:rsidP="00135046">
            <w:pPr>
              <w:pStyle w:val="2"/>
              <w:spacing w:before="0" w:after="0" w:line="312" w:lineRule="auto"/>
              <w:ind w:firstLine="360"/>
              <w:jc w:val="left"/>
              <w:rPr>
                <w:rFonts w:eastAsia="Times New Roman"/>
                <w:sz w:val="28"/>
                <w:szCs w:val="28"/>
              </w:rPr>
            </w:pPr>
            <w:r w:rsidRPr="004270BA">
              <w:rPr>
                <w:rFonts w:eastAsia="Times New Roman"/>
                <w:sz w:val="28"/>
                <w:szCs w:val="28"/>
              </w:rPr>
              <w:t>Маляров Д.Н.</w:t>
            </w:r>
          </w:p>
        </w:tc>
        <w:tc>
          <w:tcPr>
            <w:tcW w:w="4961" w:type="dxa"/>
            <w:vAlign w:val="center"/>
          </w:tcPr>
          <w:p w:rsidR="004F174E" w:rsidRPr="004270BA" w:rsidRDefault="004F174E" w:rsidP="00135046">
            <w:pPr>
              <w:spacing w:line="31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  <w:tr w:rsidR="004F174E" w:rsidRPr="004270BA" w:rsidTr="0008582F">
        <w:tc>
          <w:tcPr>
            <w:tcW w:w="4111" w:type="dxa"/>
            <w:vAlign w:val="center"/>
          </w:tcPr>
          <w:p w:rsidR="004F174E" w:rsidRPr="004270BA" w:rsidRDefault="004F174E" w:rsidP="00135046">
            <w:pPr>
              <w:autoSpaceDE w:val="0"/>
              <w:autoSpaceDN w:val="0"/>
              <w:adjustRightInd w:val="0"/>
              <w:spacing w:line="312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eastAsia="Times New Roman" w:hAnsi="Times New Roman" w:cs="Times New Roman"/>
                <w:sz w:val="28"/>
                <w:szCs w:val="28"/>
              </w:rPr>
              <w:t>Агеев П.И.</w:t>
            </w:r>
          </w:p>
        </w:tc>
        <w:tc>
          <w:tcPr>
            <w:tcW w:w="4961" w:type="dxa"/>
            <w:vAlign w:val="center"/>
          </w:tcPr>
          <w:p w:rsidR="004F174E" w:rsidRPr="004270BA" w:rsidRDefault="004F174E" w:rsidP="00135046">
            <w:pPr>
              <w:spacing w:line="312" w:lineRule="auto"/>
              <w:ind w:firstLine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</w:tr>
    </w:tbl>
    <w:p w:rsidR="004B0226" w:rsidRPr="004270BA" w:rsidRDefault="004B0226" w:rsidP="00135046">
      <w:pPr>
        <w:tabs>
          <w:tab w:val="left" w:pos="1134"/>
        </w:tabs>
        <w:autoSpaceDE w:val="0"/>
        <w:autoSpaceDN w:val="0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45442" w:rsidRPr="004270BA" w:rsidRDefault="00D17B50" w:rsidP="00135046">
      <w:pPr>
        <w:shd w:val="clear" w:color="auto" w:fill="FFFFFF"/>
        <w:spacing w:after="0" w:line="360" w:lineRule="auto"/>
        <w:ind w:right="-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9.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8A701F" w:rsidRPr="004270BA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единственной заявки на участие в Конкурсе Единая комиссия приняла решение заключить договор с </w:t>
      </w:r>
      <w:r w:rsidR="00E46DDC" w:rsidRPr="00E52717">
        <w:rPr>
          <w:rFonts w:ascii="Times New Roman" w:hAnsi="Times New Roman" w:cs="Times New Roman"/>
          <w:spacing w:val="-8"/>
          <w:sz w:val="26"/>
          <w:szCs w:val="26"/>
        </w:rPr>
        <w:t>ООО «СИБ»</w:t>
      </w:r>
      <w:r w:rsidR="009B2BF6" w:rsidRPr="004270B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8A701F" w:rsidRPr="004270BA">
        <w:rPr>
          <w:rFonts w:ascii="Times New Roman" w:hAnsi="Times New Roman" w:cs="Times New Roman"/>
          <w:sz w:val="28"/>
          <w:szCs w:val="28"/>
        </w:rPr>
        <w:t xml:space="preserve">по предложенной им цене, которая составляет </w:t>
      </w:r>
      <w:r w:rsidR="003D1A4D" w:rsidRPr="003D1A4D">
        <w:rPr>
          <w:rFonts w:ascii="Times New Roman" w:hAnsi="Times New Roman" w:cs="Times New Roman"/>
          <w:sz w:val="28"/>
          <w:szCs w:val="28"/>
        </w:rPr>
        <w:t xml:space="preserve">3 580 000,00 руб. </w:t>
      </w:r>
      <w:r w:rsidR="003D1A4D" w:rsidRPr="003D1A4D">
        <w:rPr>
          <w:rFonts w:ascii="Times New Roman" w:hAnsi="Times New Roman" w:cs="Times New Roman"/>
          <w:sz w:val="28"/>
          <w:szCs w:val="28"/>
        </w:rPr>
        <w:lastRenderedPageBreak/>
        <w:t xml:space="preserve">(Три миллиона пятьсот восемьдесят тысяч) рублей 00 копеек, </w:t>
      </w:r>
      <w:r w:rsidR="003D1A4D">
        <w:rPr>
          <w:rFonts w:ascii="Times New Roman" w:hAnsi="Times New Roman" w:cs="Times New Roman"/>
          <w:sz w:val="28"/>
          <w:szCs w:val="28"/>
        </w:rPr>
        <w:t>в</w:t>
      </w:r>
      <w:r w:rsidR="003D1A4D" w:rsidRPr="003D1A4D">
        <w:rPr>
          <w:rFonts w:ascii="Times New Roman" w:hAnsi="Times New Roman" w:cs="Times New Roman"/>
          <w:sz w:val="28"/>
          <w:szCs w:val="28"/>
        </w:rPr>
        <w:t xml:space="preserve"> том числе НДС</w:t>
      </w:r>
      <w:r w:rsidR="009D69EE">
        <w:rPr>
          <w:rFonts w:ascii="Times New Roman" w:hAnsi="Times New Roman" w:cs="Times New Roman"/>
          <w:sz w:val="28"/>
          <w:szCs w:val="28"/>
        </w:rPr>
        <w:t xml:space="preserve"> </w:t>
      </w:r>
      <w:r w:rsidR="003D1A4D" w:rsidRPr="003D1A4D">
        <w:rPr>
          <w:rFonts w:ascii="Times New Roman" w:hAnsi="Times New Roman" w:cs="Times New Roman"/>
          <w:sz w:val="28"/>
          <w:szCs w:val="28"/>
        </w:rPr>
        <w:t>(20%)</w:t>
      </w:r>
      <w:r w:rsidR="003D1A4D">
        <w:rPr>
          <w:rFonts w:ascii="Times New Roman" w:hAnsi="Times New Roman" w:cs="Times New Roman"/>
          <w:sz w:val="28"/>
          <w:szCs w:val="28"/>
        </w:rPr>
        <w:t>, что составляет 596 666,67 (Пятьсот девяносто шесть тысяч шестьсот шестьдесят шесть) рублей 67 копеек.</w:t>
      </w:r>
    </w:p>
    <w:p w:rsidR="00345442" w:rsidRPr="004270BA" w:rsidRDefault="00D17B50" w:rsidP="00135046">
      <w:pPr>
        <w:tabs>
          <w:tab w:val="left" w:pos="0"/>
        </w:tabs>
        <w:autoSpaceDE w:val="0"/>
        <w:autoSpaceDN w:val="0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10.</w:t>
      </w:r>
      <w:r w:rsidRPr="004270BA">
        <w:rPr>
          <w:rFonts w:ascii="Times New Roman" w:hAnsi="Times New Roman" w:cs="Times New Roman"/>
          <w:sz w:val="28"/>
          <w:szCs w:val="28"/>
        </w:rPr>
        <w:tab/>
      </w:r>
      <w:r w:rsidR="00F146C9" w:rsidRPr="004270BA">
        <w:rPr>
          <w:rFonts w:ascii="Times New Roman" w:hAnsi="Times New Roman" w:cs="Times New Roman"/>
          <w:sz w:val="28"/>
          <w:szCs w:val="28"/>
        </w:rPr>
        <w:t>Настоящий протокол является основанием для за</w:t>
      </w:r>
      <w:r w:rsidR="00FE5EC6" w:rsidRPr="004270BA">
        <w:rPr>
          <w:rFonts w:ascii="Times New Roman" w:hAnsi="Times New Roman" w:cs="Times New Roman"/>
          <w:sz w:val="28"/>
          <w:szCs w:val="28"/>
        </w:rPr>
        <w:t>ключения договора с участником К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онкурса, подавшим единственную заявку на участие </w:t>
      </w:r>
      <w:r w:rsidR="00B37B98" w:rsidRPr="004270B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E5EC6" w:rsidRPr="004270BA">
        <w:rPr>
          <w:rFonts w:ascii="Times New Roman" w:hAnsi="Times New Roman" w:cs="Times New Roman"/>
          <w:sz w:val="28"/>
          <w:szCs w:val="28"/>
        </w:rPr>
        <w:t>в К</w:t>
      </w:r>
      <w:r w:rsidR="00F146C9" w:rsidRPr="004270BA">
        <w:rPr>
          <w:rFonts w:ascii="Times New Roman" w:hAnsi="Times New Roman" w:cs="Times New Roman"/>
          <w:sz w:val="28"/>
          <w:szCs w:val="28"/>
        </w:rPr>
        <w:t>онкурсе.</w:t>
      </w:r>
    </w:p>
    <w:p w:rsidR="00345442" w:rsidRPr="00BF429C" w:rsidRDefault="00D17B50" w:rsidP="00135046">
      <w:pPr>
        <w:tabs>
          <w:tab w:val="left" w:pos="0"/>
        </w:tabs>
        <w:autoSpaceDE w:val="0"/>
        <w:autoSpaceDN w:val="0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11</w:t>
      </w:r>
      <w:r w:rsidR="00345442" w:rsidRPr="004270BA">
        <w:rPr>
          <w:rFonts w:ascii="Times New Roman" w:hAnsi="Times New Roman" w:cs="Times New Roman"/>
          <w:sz w:val="28"/>
          <w:szCs w:val="28"/>
        </w:rPr>
        <w:t xml:space="preserve">. 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Настоящий протокол составлен в 1 (одном) экземпляре, на </w:t>
      </w:r>
      <w:r w:rsidR="001B21AF" w:rsidRPr="004270BA">
        <w:rPr>
          <w:rFonts w:ascii="Times New Roman" w:hAnsi="Times New Roman" w:cs="Times New Roman"/>
          <w:sz w:val="28"/>
          <w:szCs w:val="28"/>
        </w:rPr>
        <w:t>3</w:t>
      </w:r>
      <w:r w:rsidR="00F146C9" w:rsidRPr="004270BA">
        <w:rPr>
          <w:rFonts w:ascii="Times New Roman" w:hAnsi="Times New Roman" w:cs="Times New Roman"/>
          <w:sz w:val="28"/>
          <w:szCs w:val="28"/>
        </w:rPr>
        <w:t xml:space="preserve"> (</w:t>
      </w:r>
      <w:r w:rsidR="001B21AF" w:rsidRPr="004270BA">
        <w:rPr>
          <w:rFonts w:ascii="Times New Roman" w:hAnsi="Times New Roman" w:cs="Times New Roman"/>
          <w:sz w:val="28"/>
          <w:szCs w:val="28"/>
        </w:rPr>
        <w:t>тр</w:t>
      </w:r>
      <w:r w:rsidR="00B37B98" w:rsidRPr="004270BA">
        <w:rPr>
          <w:rFonts w:ascii="Times New Roman" w:hAnsi="Times New Roman" w:cs="Times New Roman"/>
          <w:sz w:val="28"/>
          <w:szCs w:val="28"/>
        </w:rPr>
        <w:t>ех</w:t>
      </w:r>
      <w:r w:rsidR="00F146C9" w:rsidRPr="004270BA">
        <w:rPr>
          <w:rFonts w:ascii="Times New Roman" w:hAnsi="Times New Roman" w:cs="Times New Roman"/>
          <w:sz w:val="28"/>
          <w:szCs w:val="28"/>
        </w:rPr>
        <w:t>) листах. Настоящий протокол хранится у Заказчика.</w:t>
      </w:r>
      <w:r w:rsidR="00052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0B51" w:rsidRPr="004270BA" w:rsidRDefault="00D17B50" w:rsidP="00135046">
      <w:pPr>
        <w:tabs>
          <w:tab w:val="left" w:pos="0"/>
        </w:tabs>
        <w:autoSpaceDE w:val="0"/>
        <w:autoSpaceDN w:val="0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70BA">
        <w:rPr>
          <w:rFonts w:ascii="Times New Roman" w:hAnsi="Times New Roman" w:cs="Times New Roman"/>
          <w:sz w:val="28"/>
          <w:szCs w:val="28"/>
        </w:rPr>
        <w:t>12</w:t>
      </w:r>
      <w:r w:rsidR="00345442" w:rsidRPr="004270BA">
        <w:rPr>
          <w:rFonts w:ascii="Times New Roman" w:hAnsi="Times New Roman" w:cs="Times New Roman"/>
          <w:sz w:val="28"/>
          <w:szCs w:val="28"/>
        </w:rPr>
        <w:t xml:space="preserve">. </w:t>
      </w:r>
      <w:r w:rsidR="00B071F0" w:rsidRPr="004270BA">
        <w:rPr>
          <w:rFonts w:ascii="Times New Roman" w:hAnsi="Times New Roman" w:cs="Times New Roman"/>
          <w:sz w:val="28"/>
          <w:szCs w:val="28"/>
        </w:rPr>
        <w:t xml:space="preserve">Данный Протокол размещается </w:t>
      </w:r>
      <w:r w:rsidR="00B071F0" w:rsidRPr="004270BA">
        <w:rPr>
          <w:rFonts w:ascii="Times New Roman" w:eastAsia="Calibri" w:hAnsi="Times New Roman" w:cs="Times New Roman"/>
          <w:sz w:val="28"/>
          <w:szCs w:val="28"/>
        </w:rPr>
        <w:t xml:space="preserve">на торговых площадках </w:t>
      </w:r>
      <w:hyperlink r:id="rId8" w:history="1"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mumcfm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071F0" w:rsidRPr="004270B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9" w:history="1"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www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i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tenders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r w:rsidR="00B071F0" w:rsidRPr="004270BA">
          <w:rPr>
            <w:rStyle w:val="a3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B071F0" w:rsidRPr="004270BA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071F0" w:rsidRPr="004270BA">
        <w:rPr>
          <w:rFonts w:ascii="Times New Roman" w:hAnsi="Times New Roman" w:cs="Times New Roman"/>
          <w:sz w:val="28"/>
          <w:szCs w:val="28"/>
        </w:rPr>
        <w:t>не позднее дня, следующего за датой подписания настоящего Протокола.</w:t>
      </w:r>
    </w:p>
    <w:p w:rsidR="004B0226" w:rsidRPr="004270BA" w:rsidRDefault="004B0226" w:rsidP="00135046">
      <w:pPr>
        <w:tabs>
          <w:tab w:val="left" w:pos="1134"/>
        </w:tabs>
        <w:autoSpaceDE w:val="0"/>
        <w:autoSpaceDN w:val="0"/>
        <w:spacing w:after="0" w:line="31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51"/>
        <w:gridCol w:w="899"/>
        <w:gridCol w:w="3020"/>
      </w:tblGrid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Default="009B2BF6" w:rsidP="005D3A0A">
            <w:pPr>
              <w:pStyle w:val="2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270BA">
              <w:rPr>
                <w:rFonts w:eastAsia="Times New Roman"/>
                <w:sz w:val="28"/>
                <w:szCs w:val="28"/>
              </w:rPr>
              <w:t>Председатель Единой комиссии:</w:t>
            </w:r>
          </w:p>
          <w:p w:rsidR="00D12612" w:rsidRPr="004270BA" w:rsidRDefault="00D12612" w:rsidP="005D3A0A">
            <w:pPr>
              <w:pStyle w:val="2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Секретарь Единой комиссии:</w:t>
            </w: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D12612" w:rsidRDefault="00D12612" w:rsidP="005D3A0A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В.Н. Фомин</w:t>
            </w:r>
          </w:p>
          <w:p w:rsidR="009B2BF6" w:rsidRPr="004270BA" w:rsidRDefault="009B2BF6" w:rsidP="005D3A0A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4270BA">
              <w:rPr>
                <w:sz w:val="28"/>
                <w:szCs w:val="28"/>
              </w:rPr>
              <w:t>С.В. Виноградова</w:t>
            </w:r>
          </w:p>
        </w:tc>
      </w:tr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Pr="004270BA" w:rsidRDefault="009B2BF6" w:rsidP="005D3A0A">
            <w:pPr>
              <w:pStyle w:val="2"/>
              <w:ind w:firstLine="0"/>
              <w:jc w:val="left"/>
              <w:rPr>
                <w:rFonts w:eastAsia="Times New Roman"/>
                <w:sz w:val="28"/>
                <w:szCs w:val="28"/>
              </w:rPr>
            </w:pPr>
            <w:r w:rsidRPr="004270BA">
              <w:rPr>
                <w:rFonts w:eastAsia="Times New Roman"/>
                <w:sz w:val="28"/>
                <w:szCs w:val="28"/>
              </w:rPr>
              <w:t>Члены Единой комиссии:</w:t>
            </w: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Ю.К. Марченко</w:t>
            </w:r>
          </w:p>
        </w:tc>
      </w:tr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И.С. Баринов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Б.Ш. Сафонова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С.А. Петранина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Д.Н. Маляров</w:t>
            </w:r>
          </w:p>
        </w:tc>
      </w:tr>
      <w:tr w:rsidR="009B2BF6" w:rsidRPr="004270BA" w:rsidTr="00A350C2">
        <w:trPr>
          <w:trHeight w:val="691"/>
        </w:trPr>
        <w:tc>
          <w:tcPr>
            <w:tcW w:w="5651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9" w:type="dxa"/>
          </w:tcPr>
          <w:p w:rsidR="009B2BF6" w:rsidRPr="004270BA" w:rsidRDefault="009B2BF6" w:rsidP="005D3A0A">
            <w:pPr>
              <w:pStyle w:val="2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020" w:type="dxa"/>
          </w:tcPr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И.Ю. Шилина</w:t>
            </w:r>
          </w:p>
          <w:p w:rsidR="009B2BF6" w:rsidRPr="004270BA" w:rsidRDefault="009B2BF6" w:rsidP="005D3A0A">
            <w:pPr>
              <w:tabs>
                <w:tab w:val="left" w:pos="581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70BA">
              <w:rPr>
                <w:rFonts w:ascii="Times New Roman" w:hAnsi="Times New Roman" w:cs="Times New Roman"/>
                <w:sz w:val="28"/>
                <w:szCs w:val="28"/>
              </w:rPr>
              <w:t>П.И. Агеев</w:t>
            </w:r>
          </w:p>
        </w:tc>
      </w:tr>
    </w:tbl>
    <w:p w:rsidR="0008582F" w:rsidRPr="004270BA" w:rsidRDefault="0008582F" w:rsidP="00437088">
      <w:pPr>
        <w:shd w:val="clear" w:color="auto" w:fill="FFFFFF"/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8582F" w:rsidRPr="004270BA" w:rsidSect="001B60F4">
      <w:footerReference w:type="default" r:id="rId10"/>
      <w:pgSz w:w="11906" w:h="16838"/>
      <w:pgMar w:top="510" w:right="851" w:bottom="51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ECD" w:rsidRDefault="00395ECD" w:rsidP="00D2611C">
      <w:pPr>
        <w:spacing w:after="0" w:line="240" w:lineRule="auto"/>
      </w:pPr>
      <w:r>
        <w:separator/>
      </w:r>
    </w:p>
  </w:endnote>
  <w:endnote w:type="continuationSeparator" w:id="0">
    <w:p w:rsidR="00395ECD" w:rsidRDefault="00395ECD" w:rsidP="00D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2688"/>
      <w:docPartObj>
        <w:docPartGallery w:val="Page Numbers (Bottom of Page)"/>
        <w:docPartUnique/>
      </w:docPartObj>
    </w:sdtPr>
    <w:sdtEndPr/>
    <w:sdtContent>
      <w:p w:rsidR="00D2611C" w:rsidRDefault="00E06BA5">
        <w:pPr>
          <w:pStyle w:val="ab"/>
          <w:jc w:val="right"/>
        </w:pPr>
        <w:r>
          <w:fldChar w:fldCharType="begin"/>
        </w:r>
        <w:r w:rsidR="007C6326">
          <w:instrText xml:space="preserve"> PAGE   \* MERGEFORMAT </w:instrText>
        </w:r>
        <w:r>
          <w:fldChar w:fldCharType="separate"/>
        </w:r>
        <w:r w:rsidR="00EE0C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611C" w:rsidRDefault="00D2611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ECD" w:rsidRDefault="00395ECD" w:rsidP="00D2611C">
      <w:pPr>
        <w:spacing w:after="0" w:line="240" w:lineRule="auto"/>
      </w:pPr>
      <w:r>
        <w:separator/>
      </w:r>
    </w:p>
  </w:footnote>
  <w:footnote w:type="continuationSeparator" w:id="0">
    <w:p w:rsidR="00395ECD" w:rsidRDefault="00395ECD" w:rsidP="00D26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083481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41351"/>
    <w:multiLevelType w:val="hybridMultilevel"/>
    <w:tmpl w:val="4998E204"/>
    <w:lvl w:ilvl="0" w:tplc="4DD2D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63A0E84"/>
    <w:multiLevelType w:val="hybridMultilevel"/>
    <w:tmpl w:val="B09E2E18"/>
    <w:lvl w:ilvl="0" w:tplc="2C342AF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C7FD9"/>
    <w:multiLevelType w:val="hybridMultilevel"/>
    <w:tmpl w:val="005C3DA8"/>
    <w:lvl w:ilvl="0" w:tplc="17800298">
      <w:start w:val="1"/>
      <w:numFmt w:val="decimal"/>
      <w:lvlText w:val="%1."/>
      <w:lvlJc w:val="left"/>
      <w:pPr>
        <w:ind w:left="92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E2A01"/>
    <w:multiLevelType w:val="hybridMultilevel"/>
    <w:tmpl w:val="59465FB8"/>
    <w:lvl w:ilvl="0" w:tplc="A1CECD6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C47B9"/>
    <w:multiLevelType w:val="hybridMultilevel"/>
    <w:tmpl w:val="91607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D427F"/>
    <w:multiLevelType w:val="hybridMultilevel"/>
    <w:tmpl w:val="7676247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143B3CB7"/>
    <w:multiLevelType w:val="hybridMultilevel"/>
    <w:tmpl w:val="46E2D944"/>
    <w:lvl w:ilvl="0" w:tplc="95EC2584">
      <w:start w:val="1"/>
      <w:numFmt w:val="decimal"/>
      <w:lvlText w:val="%1)"/>
      <w:lvlJc w:val="left"/>
      <w:pPr>
        <w:ind w:left="1110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46E7564"/>
    <w:multiLevelType w:val="hybridMultilevel"/>
    <w:tmpl w:val="CCC2A86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0" w15:restartNumberingAfterBreak="0">
    <w:nsid w:val="16DC2FC9"/>
    <w:multiLevelType w:val="hybridMultilevel"/>
    <w:tmpl w:val="CCE285A8"/>
    <w:lvl w:ilvl="0" w:tplc="D37A7452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 w15:restartNumberingAfterBreak="0">
    <w:nsid w:val="1EDD320E"/>
    <w:multiLevelType w:val="hybridMultilevel"/>
    <w:tmpl w:val="9202F4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F77C2D"/>
    <w:multiLevelType w:val="hybridMultilevel"/>
    <w:tmpl w:val="71F2B972"/>
    <w:lvl w:ilvl="0" w:tplc="CD445C68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3" w15:restartNumberingAfterBreak="0">
    <w:nsid w:val="23FE016E"/>
    <w:multiLevelType w:val="hybridMultilevel"/>
    <w:tmpl w:val="C70E1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446DAC"/>
    <w:multiLevelType w:val="hybridMultilevel"/>
    <w:tmpl w:val="F62448DA"/>
    <w:lvl w:ilvl="0" w:tplc="2C262E0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27245BCE"/>
    <w:multiLevelType w:val="hybridMultilevel"/>
    <w:tmpl w:val="75DE4FB6"/>
    <w:lvl w:ilvl="0" w:tplc="A050A2F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6" w15:restartNumberingAfterBreak="0">
    <w:nsid w:val="293E6D17"/>
    <w:multiLevelType w:val="hybridMultilevel"/>
    <w:tmpl w:val="F56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D6343"/>
    <w:multiLevelType w:val="hybridMultilevel"/>
    <w:tmpl w:val="AB50C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F31617"/>
    <w:multiLevelType w:val="hybridMultilevel"/>
    <w:tmpl w:val="C0700E28"/>
    <w:lvl w:ilvl="0" w:tplc="FE1C06E4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9" w15:restartNumberingAfterBreak="0">
    <w:nsid w:val="3435129E"/>
    <w:multiLevelType w:val="hybridMultilevel"/>
    <w:tmpl w:val="EBD6FD14"/>
    <w:lvl w:ilvl="0" w:tplc="A058F8B2">
      <w:start w:val="1"/>
      <w:numFmt w:val="bullet"/>
      <w:lvlText w:val=""/>
      <w:lvlJc w:val="left"/>
      <w:pPr>
        <w:tabs>
          <w:tab w:val="num" w:pos="16"/>
        </w:tabs>
        <w:ind w:left="14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568F70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71CB5"/>
    <w:multiLevelType w:val="hybridMultilevel"/>
    <w:tmpl w:val="95DA4C6C"/>
    <w:lvl w:ilvl="0" w:tplc="2D962646">
      <w:start w:val="1"/>
      <w:numFmt w:val="decimal"/>
      <w:lvlText w:val="%1)"/>
      <w:lvlJc w:val="left"/>
      <w:pPr>
        <w:ind w:left="1425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3B0A3732"/>
    <w:multiLevelType w:val="hybridMultilevel"/>
    <w:tmpl w:val="93A22772"/>
    <w:lvl w:ilvl="0" w:tplc="5E568F70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5ADF"/>
    <w:multiLevelType w:val="multilevel"/>
    <w:tmpl w:val="494C5B4A"/>
    <w:styleLink w:val="N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>
      <w:start w:val="2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2D77A0F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4" w15:restartNumberingAfterBreak="0">
    <w:nsid w:val="4557669A"/>
    <w:multiLevelType w:val="hybridMultilevel"/>
    <w:tmpl w:val="8D86B92E"/>
    <w:lvl w:ilvl="0" w:tplc="2C88AFAA">
      <w:start w:val="1"/>
      <w:numFmt w:val="decimal"/>
      <w:lvlText w:val="%1."/>
      <w:lvlJc w:val="left"/>
      <w:pPr>
        <w:ind w:left="148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5" w15:restartNumberingAfterBreak="0">
    <w:nsid w:val="480D5F7E"/>
    <w:multiLevelType w:val="hybridMultilevel"/>
    <w:tmpl w:val="A5C04FC0"/>
    <w:lvl w:ilvl="0" w:tplc="4F280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0F4971"/>
    <w:multiLevelType w:val="hybridMultilevel"/>
    <w:tmpl w:val="3F40CC7A"/>
    <w:lvl w:ilvl="0" w:tplc="32FC76E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 w15:restartNumberingAfterBreak="0">
    <w:nsid w:val="5A652B2F"/>
    <w:multiLevelType w:val="hybridMultilevel"/>
    <w:tmpl w:val="0D64F45E"/>
    <w:lvl w:ilvl="0" w:tplc="A0D23DEC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B53017"/>
    <w:multiLevelType w:val="hybridMultilevel"/>
    <w:tmpl w:val="AB6CF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54539"/>
    <w:multiLevelType w:val="hybridMultilevel"/>
    <w:tmpl w:val="EDF0BCEE"/>
    <w:lvl w:ilvl="0" w:tplc="F1726D5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0" w15:restartNumberingAfterBreak="0">
    <w:nsid w:val="679622BB"/>
    <w:multiLevelType w:val="hybridMultilevel"/>
    <w:tmpl w:val="28940DBA"/>
    <w:lvl w:ilvl="0" w:tplc="4A7018BC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80604EF"/>
    <w:multiLevelType w:val="hybridMultilevel"/>
    <w:tmpl w:val="2446F568"/>
    <w:lvl w:ilvl="0" w:tplc="6852A3A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139"/>
    <w:multiLevelType w:val="hybridMultilevel"/>
    <w:tmpl w:val="9D6A7AAA"/>
    <w:lvl w:ilvl="0" w:tplc="F1A4EA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73AB4631"/>
    <w:multiLevelType w:val="hybridMultilevel"/>
    <w:tmpl w:val="619E56F4"/>
    <w:lvl w:ilvl="0" w:tplc="268AE5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ABA0693"/>
    <w:multiLevelType w:val="multilevel"/>
    <w:tmpl w:val="33827BBA"/>
    <w:styleLink w:val="N9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cs="Times New Roman" w:hint="default"/>
        <w:i w:val="0"/>
        <w:strike w:val="0"/>
        <w:dstrike w:val="0"/>
        <w:color w:val="auto"/>
        <w:sz w:val="24"/>
        <w:szCs w:val="28"/>
        <w:u w:val="none"/>
        <w:effect w:val="none"/>
      </w:rPr>
    </w:lvl>
    <w:lvl w:ilvl="1">
      <w:start w:val="1"/>
      <w:numFmt w:val="decimal"/>
      <w:suff w:val="space"/>
      <w:lvlText w:val="%1.%2"/>
      <w:lvlJc w:val="left"/>
      <w:pPr>
        <w:ind w:left="1304" w:hanging="584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8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2195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2364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2591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762"/>
        </w:tabs>
        <w:ind w:left="0" w:firstLine="72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</w:abstractNum>
  <w:abstractNum w:abstractNumId="35" w15:restartNumberingAfterBreak="0">
    <w:nsid w:val="7C7C0079"/>
    <w:multiLevelType w:val="hybridMultilevel"/>
    <w:tmpl w:val="D45C4FE0"/>
    <w:lvl w:ilvl="0" w:tplc="D3AE596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72100"/>
    <w:multiLevelType w:val="hybridMultilevel"/>
    <w:tmpl w:val="42E474B0"/>
    <w:lvl w:ilvl="0" w:tplc="9E1ACC0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401A3E"/>
    <w:multiLevelType w:val="hybridMultilevel"/>
    <w:tmpl w:val="DF381F20"/>
    <w:lvl w:ilvl="0" w:tplc="45C891A2">
      <w:start w:val="1"/>
      <w:numFmt w:val="bullet"/>
      <w:lvlText w:val="­"/>
      <w:lvlJc w:val="left"/>
      <w:pPr>
        <w:tabs>
          <w:tab w:val="num" w:pos="624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40"/>
        </w:tabs>
        <w:ind w:left="10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60"/>
        </w:tabs>
        <w:ind w:left="17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00"/>
        </w:tabs>
        <w:ind w:left="32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20"/>
        </w:tabs>
        <w:ind w:left="39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60"/>
        </w:tabs>
        <w:ind w:left="53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80"/>
        </w:tabs>
        <w:ind w:left="6080" w:hanging="360"/>
      </w:pPr>
    </w:lvl>
  </w:abstractNum>
  <w:num w:numId="1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7"/>
  </w:num>
  <w:num w:numId="4">
    <w:abstractNumId w:val="29"/>
  </w:num>
  <w:num w:numId="5">
    <w:abstractNumId w:val="12"/>
  </w:num>
  <w:num w:numId="6">
    <w:abstractNumId w:val="15"/>
  </w:num>
  <w:num w:numId="7">
    <w:abstractNumId w:val="36"/>
  </w:num>
  <w:num w:numId="8">
    <w:abstractNumId w:val="13"/>
  </w:num>
  <w:num w:numId="9">
    <w:abstractNumId w:val="2"/>
  </w:num>
  <w:num w:numId="10">
    <w:abstractNumId w:val="19"/>
  </w:num>
  <w:num w:numId="11">
    <w:abstractNumId w:val="30"/>
  </w:num>
  <w:num w:numId="12">
    <w:abstractNumId w:val="16"/>
  </w:num>
  <w:num w:numId="13">
    <w:abstractNumId w:val="21"/>
  </w:num>
  <w:num w:numId="14">
    <w:abstractNumId w:val="23"/>
  </w:num>
  <w:num w:numId="15">
    <w:abstractNumId w:val="0"/>
  </w:num>
  <w:num w:numId="16">
    <w:abstractNumId w:val="24"/>
  </w:num>
  <w:num w:numId="17">
    <w:abstractNumId w:val="8"/>
  </w:num>
  <w:num w:numId="18">
    <w:abstractNumId w:val="14"/>
  </w:num>
  <w:num w:numId="19">
    <w:abstractNumId w:val="18"/>
  </w:num>
  <w:num w:numId="20">
    <w:abstractNumId w:val="17"/>
  </w:num>
  <w:num w:numId="21">
    <w:abstractNumId w:val="6"/>
  </w:num>
  <w:num w:numId="22">
    <w:abstractNumId w:val="10"/>
  </w:num>
  <w:num w:numId="23">
    <w:abstractNumId w:val="32"/>
  </w:num>
  <w:num w:numId="24">
    <w:abstractNumId w:val="20"/>
  </w:num>
  <w:num w:numId="25">
    <w:abstractNumId w:val="28"/>
  </w:num>
  <w:num w:numId="26">
    <w:abstractNumId w:val="9"/>
  </w:num>
  <w:num w:numId="27">
    <w:abstractNumId w:val="26"/>
  </w:num>
  <w:num w:numId="28">
    <w:abstractNumId w:val="22"/>
  </w:num>
  <w:num w:numId="29">
    <w:abstractNumId w:val="25"/>
  </w:num>
  <w:num w:numId="30">
    <w:abstractNumId w:val="34"/>
  </w:num>
  <w:num w:numId="31">
    <w:abstractNumId w:val="27"/>
  </w:num>
  <w:num w:numId="32">
    <w:abstractNumId w:val="31"/>
  </w:num>
  <w:num w:numId="33">
    <w:abstractNumId w:val="5"/>
  </w:num>
  <w:num w:numId="34">
    <w:abstractNumId w:val="35"/>
  </w:num>
  <w:num w:numId="35">
    <w:abstractNumId w:val="11"/>
  </w:num>
  <w:num w:numId="36">
    <w:abstractNumId w:val="1"/>
  </w:num>
  <w:num w:numId="37">
    <w:abstractNumId w:val="4"/>
  </w:num>
  <w:num w:numId="38">
    <w:abstractNumId w:val="3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9E"/>
    <w:rsid w:val="00004436"/>
    <w:rsid w:val="00005E90"/>
    <w:rsid w:val="000067DF"/>
    <w:rsid w:val="000073FD"/>
    <w:rsid w:val="0001102B"/>
    <w:rsid w:val="00025D63"/>
    <w:rsid w:val="00026F7B"/>
    <w:rsid w:val="000270D9"/>
    <w:rsid w:val="000421D4"/>
    <w:rsid w:val="0005145E"/>
    <w:rsid w:val="00052CC5"/>
    <w:rsid w:val="00053977"/>
    <w:rsid w:val="00064ED7"/>
    <w:rsid w:val="0007282A"/>
    <w:rsid w:val="0007543B"/>
    <w:rsid w:val="00082892"/>
    <w:rsid w:val="0008582F"/>
    <w:rsid w:val="00087298"/>
    <w:rsid w:val="0008784C"/>
    <w:rsid w:val="00091BAC"/>
    <w:rsid w:val="0009577E"/>
    <w:rsid w:val="000979E7"/>
    <w:rsid w:val="000B0419"/>
    <w:rsid w:val="000B78EC"/>
    <w:rsid w:val="000D1BB3"/>
    <w:rsid w:val="000E2A79"/>
    <w:rsid w:val="000F3D51"/>
    <w:rsid w:val="00100B98"/>
    <w:rsid w:val="00122C39"/>
    <w:rsid w:val="00135046"/>
    <w:rsid w:val="00135B53"/>
    <w:rsid w:val="00150F03"/>
    <w:rsid w:val="001637C4"/>
    <w:rsid w:val="00164369"/>
    <w:rsid w:val="00167C49"/>
    <w:rsid w:val="00171D32"/>
    <w:rsid w:val="001730E1"/>
    <w:rsid w:val="00185645"/>
    <w:rsid w:val="001B21AF"/>
    <w:rsid w:val="001B5CC2"/>
    <w:rsid w:val="001B60F4"/>
    <w:rsid w:val="001C542C"/>
    <w:rsid w:val="001E7181"/>
    <w:rsid w:val="00200DC7"/>
    <w:rsid w:val="00202A96"/>
    <w:rsid w:val="0021062B"/>
    <w:rsid w:val="002119B8"/>
    <w:rsid w:val="0022144E"/>
    <w:rsid w:val="00230026"/>
    <w:rsid w:val="00230CEB"/>
    <w:rsid w:val="0024041F"/>
    <w:rsid w:val="002455C2"/>
    <w:rsid w:val="00265849"/>
    <w:rsid w:val="002701FB"/>
    <w:rsid w:val="00270F6A"/>
    <w:rsid w:val="00281DDA"/>
    <w:rsid w:val="0029233A"/>
    <w:rsid w:val="00297FA9"/>
    <w:rsid w:val="002A3547"/>
    <w:rsid w:val="002A5C8E"/>
    <w:rsid w:val="002C08FB"/>
    <w:rsid w:val="002E0200"/>
    <w:rsid w:val="002E26F3"/>
    <w:rsid w:val="002E6A96"/>
    <w:rsid w:val="002F4EA0"/>
    <w:rsid w:val="0030011F"/>
    <w:rsid w:val="00302C4D"/>
    <w:rsid w:val="00306C56"/>
    <w:rsid w:val="0031047A"/>
    <w:rsid w:val="00312B35"/>
    <w:rsid w:val="003211E3"/>
    <w:rsid w:val="00323F5A"/>
    <w:rsid w:val="003246DD"/>
    <w:rsid w:val="00326150"/>
    <w:rsid w:val="00334FF8"/>
    <w:rsid w:val="00345442"/>
    <w:rsid w:val="00347D02"/>
    <w:rsid w:val="00370D82"/>
    <w:rsid w:val="00374378"/>
    <w:rsid w:val="00382412"/>
    <w:rsid w:val="0038789E"/>
    <w:rsid w:val="003931A3"/>
    <w:rsid w:val="00395ECD"/>
    <w:rsid w:val="003A2254"/>
    <w:rsid w:val="003B3C60"/>
    <w:rsid w:val="003C624E"/>
    <w:rsid w:val="003D0601"/>
    <w:rsid w:val="003D0804"/>
    <w:rsid w:val="003D1A4D"/>
    <w:rsid w:val="004039F3"/>
    <w:rsid w:val="00403B1C"/>
    <w:rsid w:val="004111B5"/>
    <w:rsid w:val="00412B8F"/>
    <w:rsid w:val="00424672"/>
    <w:rsid w:val="0042612F"/>
    <w:rsid w:val="004270BA"/>
    <w:rsid w:val="00436492"/>
    <w:rsid w:val="00437088"/>
    <w:rsid w:val="0044223D"/>
    <w:rsid w:val="00446D74"/>
    <w:rsid w:val="00455DAB"/>
    <w:rsid w:val="00456271"/>
    <w:rsid w:val="00457329"/>
    <w:rsid w:val="0047102A"/>
    <w:rsid w:val="00475DC8"/>
    <w:rsid w:val="00477038"/>
    <w:rsid w:val="00484058"/>
    <w:rsid w:val="00487EBE"/>
    <w:rsid w:val="004A10C5"/>
    <w:rsid w:val="004B0226"/>
    <w:rsid w:val="004B44D6"/>
    <w:rsid w:val="004C4E23"/>
    <w:rsid w:val="004C6BEA"/>
    <w:rsid w:val="004D3064"/>
    <w:rsid w:val="004E730A"/>
    <w:rsid w:val="004F174E"/>
    <w:rsid w:val="004F617F"/>
    <w:rsid w:val="00500486"/>
    <w:rsid w:val="00511254"/>
    <w:rsid w:val="00513FA9"/>
    <w:rsid w:val="0051453A"/>
    <w:rsid w:val="005211A7"/>
    <w:rsid w:val="00527B4F"/>
    <w:rsid w:val="00530711"/>
    <w:rsid w:val="0054753F"/>
    <w:rsid w:val="005520CB"/>
    <w:rsid w:val="00556870"/>
    <w:rsid w:val="0056724A"/>
    <w:rsid w:val="00581C21"/>
    <w:rsid w:val="00590662"/>
    <w:rsid w:val="00595D7E"/>
    <w:rsid w:val="00597598"/>
    <w:rsid w:val="005976A7"/>
    <w:rsid w:val="005B3E79"/>
    <w:rsid w:val="005B42DC"/>
    <w:rsid w:val="005B7BAD"/>
    <w:rsid w:val="005C0438"/>
    <w:rsid w:val="005E369F"/>
    <w:rsid w:val="005F2C96"/>
    <w:rsid w:val="005F6D6A"/>
    <w:rsid w:val="00604516"/>
    <w:rsid w:val="006052E0"/>
    <w:rsid w:val="00607EE8"/>
    <w:rsid w:val="00612539"/>
    <w:rsid w:val="006138B0"/>
    <w:rsid w:val="006152A9"/>
    <w:rsid w:val="00616C2B"/>
    <w:rsid w:val="00632B4A"/>
    <w:rsid w:val="00635F48"/>
    <w:rsid w:val="00644A86"/>
    <w:rsid w:val="006569FC"/>
    <w:rsid w:val="006575F1"/>
    <w:rsid w:val="0066173C"/>
    <w:rsid w:val="006646EF"/>
    <w:rsid w:val="00665E90"/>
    <w:rsid w:val="0066756E"/>
    <w:rsid w:val="006707DF"/>
    <w:rsid w:val="00672D8C"/>
    <w:rsid w:val="00673757"/>
    <w:rsid w:val="00673A07"/>
    <w:rsid w:val="00693823"/>
    <w:rsid w:val="00696687"/>
    <w:rsid w:val="006A355F"/>
    <w:rsid w:val="006B272F"/>
    <w:rsid w:val="006D050F"/>
    <w:rsid w:val="006D2FE2"/>
    <w:rsid w:val="006E1907"/>
    <w:rsid w:val="006F38B2"/>
    <w:rsid w:val="0070728E"/>
    <w:rsid w:val="00732AED"/>
    <w:rsid w:val="00732C23"/>
    <w:rsid w:val="00736B03"/>
    <w:rsid w:val="0075177A"/>
    <w:rsid w:val="00752B05"/>
    <w:rsid w:val="007553C5"/>
    <w:rsid w:val="007618CD"/>
    <w:rsid w:val="00766545"/>
    <w:rsid w:val="00767DB3"/>
    <w:rsid w:val="00772012"/>
    <w:rsid w:val="00776DF0"/>
    <w:rsid w:val="00797A06"/>
    <w:rsid w:val="007A24F1"/>
    <w:rsid w:val="007B1EF7"/>
    <w:rsid w:val="007C3269"/>
    <w:rsid w:val="007C505B"/>
    <w:rsid w:val="007C6326"/>
    <w:rsid w:val="007D72BF"/>
    <w:rsid w:val="007F486E"/>
    <w:rsid w:val="008016CD"/>
    <w:rsid w:val="00804C4A"/>
    <w:rsid w:val="008108C2"/>
    <w:rsid w:val="008157EA"/>
    <w:rsid w:val="008203ED"/>
    <w:rsid w:val="008269D7"/>
    <w:rsid w:val="008418C5"/>
    <w:rsid w:val="008547AC"/>
    <w:rsid w:val="00861DC2"/>
    <w:rsid w:val="00877D31"/>
    <w:rsid w:val="008804E4"/>
    <w:rsid w:val="00882F6E"/>
    <w:rsid w:val="0089281A"/>
    <w:rsid w:val="00894A2B"/>
    <w:rsid w:val="008A3A9B"/>
    <w:rsid w:val="008A701F"/>
    <w:rsid w:val="008B0135"/>
    <w:rsid w:val="008B2200"/>
    <w:rsid w:val="008B3961"/>
    <w:rsid w:val="008C0902"/>
    <w:rsid w:val="008D057B"/>
    <w:rsid w:val="008D2C1B"/>
    <w:rsid w:val="008D7EE5"/>
    <w:rsid w:val="008E327F"/>
    <w:rsid w:val="008E720B"/>
    <w:rsid w:val="008F4B0B"/>
    <w:rsid w:val="008F5966"/>
    <w:rsid w:val="009167DB"/>
    <w:rsid w:val="00917976"/>
    <w:rsid w:val="009243FF"/>
    <w:rsid w:val="009349D4"/>
    <w:rsid w:val="0093597E"/>
    <w:rsid w:val="00940344"/>
    <w:rsid w:val="00941F55"/>
    <w:rsid w:val="0095299A"/>
    <w:rsid w:val="00955391"/>
    <w:rsid w:val="0096316C"/>
    <w:rsid w:val="00974757"/>
    <w:rsid w:val="00975B4D"/>
    <w:rsid w:val="00982BAC"/>
    <w:rsid w:val="00987DFD"/>
    <w:rsid w:val="009B2BF6"/>
    <w:rsid w:val="009C0D79"/>
    <w:rsid w:val="009C2397"/>
    <w:rsid w:val="009C2913"/>
    <w:rsid w:val="009C517C"/>
    <w:rsid w:val="009D69EE"/>
    <w:rsid w:val="009E5B2E"/>
    <w:rsid w:val="009E7551"/>
    <w:rsid w:val="00A1042B"/>
    <w:rsid w:val="00A14274"/>
    <w:rsid w:val="00A14BA0"/>
    <w:rsid w:val="00A22220"/>
    <w:rsid w:val="00A2617F"/>
    <w:rsid w:val="00A330C9"/>
    <w:rsid w:val="00A350C2"/>
    <w:rsid w:val="00A35FFA"/>
    <w:rsid w:val="00A5641A"/>
    <w:rsid w:val="00A60CD7"/>
    <w:rsid w:val="00A63F13"/>
    <w:rsid w:val="00A70DD8"/>
    <w:rsid w:val="00A72524"/>
    <w:rsid w:val="00A9280E"/>
    <w:rsid w:val="00AB0F15"/>
    <w:rsid w:val="00AD0C1F"/>
    <w:rsid w:val="00AD0DCB"/>
    <w:rsid w:val="00AD1769"/>
    <w:rsid w:val="00AE089C"/>
    <w:rsid w:val="00AF0A96"/>
    <w:rsid w:val="00AF1611"/>
    <w:rsid w:val="00AF30F5"/>
    <w:rsid w:val="00AF3F1A"/>
    <w:rsid w:val="00AF68EB"/>
    <w:rsid w:val="00B00706"/>
    <w:rsid w:val="00B04902"/>
    <w:rsid w:val="00B05978"/>
    <w:rsid w:val="00B071F0"/>
    <w:rsid w:val="00B2511B"/>
    <w:rsid w:val="00B335D2"/>
    <w:rsid w:val="00B37B98"/>
    <w:rsid w:val="00B47F20"/>
    <w:rsid w:val="00B56C72"/>
    <w:rsid w:val="00B57A5C"/>
    <w:rsid w:val="00B64671"/>
    <w:rsid w:val="00B66AA0"/>
    <w:rsid w:val="00B961FD"/>
    <w:rsid w:val="00BA1C6F"/>
    <w:rsid w:val="00BA5EAC"/>
    <w:rsid w:val="00BB266E"/>
    <w:rsid w:val="00BB74C3"/>
    <w:rsid w:val="00BC0B51"/>
    <w:rsid w:val="00BC146A"/>
    <w:rsid w:val="00BC258B"/>
    <w:rsid w:val="00BC2EBF"/>
    <w:rsid w:val="00BD5A06"/>
    <w:rsid w:val="00BE0629"/>
    <w:rsid w:val="00BE218E"/>
    <w:rsid w:val="00BF429C"/>
    <w:rsid w:val="00BF575D"/>
    <w:rsid w:val="00C00E7C"/>
    <w:rsid w:val="00C06E92"/>
    <w:rsid w:val="00C0736C"/>
    <w:rsid w:val="00C31014"/>
    <w:rsid w:val="00C4059A"/>
    <w:rsid w:val="00C4756F"/>
    <w:rsid w:val="00C50517"/>
    <w:rsid w:val="00C7721F"/>
    <w:rsid w:val="00C77679"/>
    <w:rsid w:val="00C814FB"/>
    <w:rsid w:val="00C818E8"/>
    <w:rsid w:val="00C8471A"/>
    <w:rsid w:val="00C9303B"/>
    <w:rsid w:val="00C94AC8"/>
    <w:rsid w:val="00CB1CE7"/>
    <w:rsid w:val="00CB2659"/>
    <w:rsid w:val="00CB63CF"/>
    <w:rsid w:val="00CB7339"/>
    <w:rsid w:val="00CC0FDD"/>
    <w:rsid w:val="00CD5ECB"/>
    <w:rsid w:val="00CE7A94"/>
    <w:rsid w:val="00CF066A"/>
    <w:rsid w:val="00CF7D1A"/>
    <w:rsid w:val="00D01286"/>
    <w:rsid w:val="00D03CB1"/>
    <w:rsid w:val="00D05431"/>
    <w:rsid w:val="00D0576C"/>
    <w:rsid w:val="00D1049B"/>
    <w:rsid w:val="00D10E2F"/>
    <w:rsid w:val="00D12612"/>
    <w:rsid w:val="00D1315F"/>
    <w:rsid w:val="00D13703"/>
    <w:rsid w:val="00D17B50"/>
    <w:rsid w:val="00D2611C"/>
    <w:rsid w:val="00D344E3"/>
    <w:rsid w:val="00D43310"/>
    <w:rsid w:val="00D575C1"/>
    <w:rsid w:val="00D80263"/>
    <w:rsid w:val="00D819FA"/>
    <w:rsid w:val="00D82EF5"/>
    <w:rsid w:val="00DC2596"/>
    <w:rsid w:val="00DC543F"/>
    <w:rsid w:val="00DD21F0"/>
    <w:rsid w:val="00DE2E79"/>
    <w:rsid w:val="00DF018A"/>
    <w:rsid w:val="00E05FE2"/>
    <w:rsid w:val="00E06BA5"/>
    <w:rsid w:val="00E366A8"/>
    <w:rsid w:val="00E40A50"/>
    <w:rsid w:val="00E46DDC"/>
    <w:rsid w:val="00E52717"/>
    <w:rsid w:val="00E57F69"/>
    <w:rsid w:val="00E60989"/>
    <w:rsid w:val="00E616FA"/>
    <w:rsid w:val="00E656E1"/>
    <w:rsid w:val="00E67D68"/>
    <w:rsid w:val="00E85930"/>
    <w:rsid w:val="00E9392D"/>
    <w:rsid w:val="00E97158"/>
    <w:rsid w:val="00EA25FA"/>
    <w:rsid w:val="00ED2CA7"/>
    <w:rsid w:val="00EE0C8B"/>
    <w:rsid w:val="00EE1DC5"/>
    <w:rsid w:val="00EE2FF2"/>
    <w:rsid w:val="00EE3B17"/>
    <w:rsid w:val="00EE6A9F"/>
    <w:rsid w:val="00EF1C61"/>
    <w:rsid w:val="00EF2902"/>
    <w:rsid w:val="00EF2A19"/>
    <w:rsid w:val="00F01C5F"/>
    <w:rsid w:val="00F12B09"/>
    <w:rsid w:val="00F13595"/>
    <w:rsid w:val="00F146C9"/>
    <w:rsid w:val="00F168C5"/>
    <w:rsid w:val="00F4042A"/>
    <w:rsid w:val="00F42D5F"/>
    <w:rsid w:val="00F56A0C"/>
    <w:rsid w:val="00F572E1"/>
    <w:rsid w:val="00F618D4"/>
    <w:rsid w:val="00F6396C"/>
    <w:rsid w:val="00F76C68"/>
    <w:rsid w:val="00F77D02"/>
    <w:rsid w:val="00F81DE4"/>
    <w:rsid w:val="00F83814"/>
    <w:rsid w:val="00F87713"/>
    <w:rsid w:val="00F92CD1"/>
    <w:rsid w:val="00F95C40"/>
    <w:rsid w:val="00FA3E6F"/>
    <w:rsid w:val="00FB0F73"/>
    <w:rsid w:val="00FB6610"/>
    <w:rsid w:val="00FD23D5"/>
    <w:rsid w:val="00FD6A04"/>
    <w:rsid w:val="00FE0DA8"/>
    <w:rsid w:val="00FE282B"/>
    <w:rsid w:val="00FE4A70"/>
    <w:rsid w:val="00FE5EC6"/>
    <w:rsid w:val="00FE626D"/>
    <w:rsid w:val="00FE6FFB"/>
    <w:rsid w:val="00FF4D70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10FA6"/>
  <w15:docId w15:val="{1B2655D0-E98F-4C5A-AD5C-7727AE25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89"/>
  </w:style>
  <w:style w:type="paragraph" w:styleId="1">
    <w:name w:val="heading 1"/>
    <w:basedOn w:val="a"/>
    <w:next w:val="a"/>
    <w:link w:val="10"/>
    <w:uiPriority w:val="9"/>
    <w:qFormat/>
    <w:rsid w:val="00BC0B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1C54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1F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35F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5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966"/>
    <w:rPr>
      <w:rFonts w:ascii="Tahoma" w:hAnsi="Tahoma" w:cs="Tahoma"/>
      <w:sz w:val="16"/>
      <w:szCs w:val="16"/>
    </w:rPr>
  </w:style>
  <w:style w:type="paragraph" w:styleId="a6">
    <w:name w:val="List Paragraph"/>
    <w:aliases w:val="Абзац списка литеральный"/>
    <w:basedOn w:val="a"/>
    <w:link w:val="a7"/>
    <w:uiPriority w:val="34"/>
    <w:qFormat/>
    <w:rsid w:val="006D05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1C542C"/>
    <w:rPr>
      <w:rFonts w:ascii="Times New Roman" w:eastAsia="Times New Roman" w:hAnsi="Times New Roman" w:cs="Times New Roman"/>
      <w:b/>
      <w:snapToGrid w:val="0"/>
      <w:sz w:val="28"/>
      <w:szCs w:val="20"/>
      <w:u w:val="single"/>
    </w:rPr>
  </w:style>
  <w:style w:type="table" w:styleId="a8">
    <w:name w:val="Table Grid"/>
    <w:basedOn w:val="a1"/>
    <w:uiPriority w:val="59"/>
    <w:rsid w:val="00513F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link w:val="ListParagraphChar1"/>
    <w:uiPriority w:val="99"/>
    <w:rsid w:val="00595D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ParagraphChar1">
    <w:name w:val="List Paragraph Char1"/>
    <w:link w:val="11"/>
    <w:uiPriority w:val="99"/>
    <w:locked/>
    <w:rsid w:val="00595D7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Абзац списка Знак"/>
    <w:aliases w:val="Абзац списка литеральный Знак"/>
    <w:link w:val="a6"/>
    <w:uiPriority w:val="34"/>
    <w:locked/>
    <w:rsid w:val="00595D7E"/>
  </w:style>
  <w:style w:type="paragraph" w:customStyle="1" w:styleId="ConsPlusNonformat">
    <w:name w:val="ConsPlusNonformat"/>
    <w:rsid w:val="00D2611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2611C"/>
  </w:style>
  <w:style w:type="paragraph" w:styleId="ab">
    <w:name w:val="footer"/>
    <w:basedOn w:val="a"/>
    <w:link w:val="ac"/>
    <w:uiPriority w:val="99"/>
    <w:unhideWhenUsed/>
    <w:rsid w:val="00D26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611C"/>
  </w:style>
  <w:style w:type="paragraph" w:styleId="ad">
    <w:name w:val="Document Map"/>
    <w:basedOn w:val="a"/>
    <w:link w:val="ae"/>
    <w:uiPriority w:val="99"/>
    <w:semiHidden/>
    <w:rsid w:val="00CE7A9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CE7A94"/>
    <w:rPr>
      <w:rFonts w:ascii="Tahoma" w:eastAsia="Times New Roman" w:hAnsi="Tahoma" w:cs="Tahoma"/>
      <w:sz w:val="20"/>
      <w:szCs w:val="20"/>
      <w:shd w:val="clear" w:color="auto" w:fill="000080"/>
    </w:rPr>
  </w:style>
  <w:style w:type="numbering" w:customStyle="1" w:styleId="N2">
    <w:name w:val="N2"/>
    <w:rsid w:val="001B5CC2"/>
    <w:pPr>
      <w:numPr>
        <w:numId w:val="28"/>
      </w:numPr>
    </w:pPr>
  </w:style>
  <w:style w:type="character" w:customStyle="1" w:styleId="70">
    <w:name w:val="Заголовок 7 Знак"/>
    <w:basedOn w:val="a0"/>
    <w:link w:val="7"/>
    <w:rsid w:val="00DD21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numbering" w:customStyle="1" w:styleId="N9">
    <w:name w:val="N9"/>
    <w:rsid w:val="00DD21F0"/>
    <w:pPr>
      <w:numPr>
        <w:numId w:val="30"/>
      </w:numPr>
    </w:pPr>
  </w:style>
  <w:style w:type="character" w:customStyle="1" w:styleId="10">
    <w:name w:val="Заголовок 1 Знак"/>
    <w:basedOn w:val="a0"/>
    <w:link w:val="1"/>
    <w:uiPriority w:val="9"/>
    <w:rsid w:val="00BC0B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Body Text Indent 2"/>
    <w:basedOn w:val="a"/>
    <w:link w:val="20"/>
    <w:uiPriority w:val="99"/>
    <w:rsid w:val="00BC0B51"/>
    <w:pPr>
      <w:suppressAutoHyphens/>
      <w:spacing w:before="120" w:after="120" w:line="240" w:lineRule="auto"/>
      <w:ind w:firstLine="5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C0B51"/>
    <w:rPr>
      <w:rFonts w:ascii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C0B51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mcf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umcf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-tender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afu3</dc:creator>
  <cp:keywords/>
  <dc:description/>
  <cp:lastModifiedBy>Виноградова Светлана Васильевна</cp:lastModifiedBy>
  <cp:revision>57</cp:revision>
  <cp:lastPrinted>2021-12-21T09:26:00Z</cp:lastPrinted>
  <dcterms:created xsi:type="dcterms:W3CDTF">2018-04-13T07:44:00Z</dcterms:created>
  <dcterms:modified xsi:type="dcterms:W3CDTF">2021-12-21T09:29:00Z</dcterms:modified>
</cp:coreProperties>
</file>